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99BF8" w14:textId="3C1CF40E" w:rsidR="003A3E34" w:rsidRPr="003A6F97" w:rsidRDefault="004C6CF4" w:rsidP="003A3E34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48B98D" wp14:editId="6F9F1759">
                <wp:simplePos x="0" y="0"/>
                <wp:positionH relativeFrom="column">
                  <wp:posOffset>2463165</wp:posOffset>
                </wp:positionH>
                <wp:positionV relativeFrom="paragraph">
                  <wp:posOffset>-793750</wp:posOffset>
                </wp:positionV>
                <wp:extent cx="3419475" cy="3905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39E5A" w14:textId="2E822F46" w:rsidR="004C6CF4" w:rsidRPr="004C6CF4" w:rsidRDefault="004C6CF4" w:rsidP="004C6CF4">
                            <w:pPr>
                              <w:jc w:val="center"/>
                              <w:rPr>
                                <w:rFonts w:eastAsiaTheme="minorHAnsi"/>
                                <w:color w:val="000000" w:themeColor="text1"/>
                                <w:sz w:val="18"/>
                              </w:rPr>
                            </w:pPr>
                            <w:r w:rsidRPr="004C6CF4">
                              <w:rPr>
                                <w:rFonts w:eastAsiaTheme="minorHAnsi" w:hint="eastAsia"/>
                                <w:color w:val="000000" w:themeColor="text1"/>
                                <w:sz w:val="18"/>
                              </w:rPr>
                              <w:t>旧上野市庁舎の利活用に関するサウンディング型市場調査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8B98D" id="正方形/長方形 4" o:spid="_x0000_s1026" style="position:absolute;left:0;text-align:left;margin-left:193.95pt;margin-top:-62.5pt;width:269.25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" filled="f" stroked="f" strokeweight="1pt">
                <v:textbox>
                  <w:txbxContent>
                    <w:p w14:paraId="10739E5A" w14:textId="2E822F46" w:rsidR="004C6CF4" w:rsidRPr="004C6CF4" w:rsidRDefault="004C6CF4" w:rsidP="004C6CF4">
                      <w:pPr>
                        <w:jc w:val="center"/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</w:pPr>
                      <w:r w:rsidRPr="004C6CF4">
                        <w:rPr>
                          <w:rFonts w:eastAsiaTheme="minorHAnsi" w:hint="eastAsia"/>
                          <w:color w:val="000000" w:themeColor="text1"/>
                          <w:sz w:val="18"/>
                        </w:rPr>
                        <w:t>旧上野市庁舎の利活用に関するサウンディング型市場調査</w:t>
                      </w:r>
                    </w:p>
                  </w:txbxContent>
                </v:textbox>
              </v:rect>
            </w:pict>
          </mc:Fallback>
        </mc:AlternateContent>
      </w:r>
      <w:r w:rsidR="003A3E34">
        <w:rPr>
          <w:rFonts w:ascii="游ゴシック" w:eastAsia="游ゴシック" w:hAnsi="游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E3A6E1" wp14:editId="5785DE3B">
                <wp:simplePos x="0" y="0"/>
                <wp:positionH relativeFrom="column">
                  <wp:posOffset>0</wp:posOffset>
                </wp:positionH>
                <wp:positionV relativeFrom="paragraph">
                  <wp:posOffset>-502285</wp:posOffset>
                </wp:positionV>
                <wp:extent cx="857250" cy="3905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448E8" w14:textId="77777777" w:rsidR="004C6CF4" w:rsidRPr="00124575" w:rsidRDefault="004C6CF4" w:rsidP="003A3E34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24575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3A6E1" id="正方形/長方形 3" o:spid="_x0000_s1027" style="position:absolute;left:0;text-align:left;margin-left:0;margin-top:-39.55pt;width:6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" filled="f" stroked="f" strokeweight="1pt">
                <v:textbox>
                  <w:txbxContent>
                    <w:p w14:paraId="4C2448E8" w14:textId="77777777" w:rsidR="004C6CF4" w:rsidRPr="00124575" w:rsidRDefault="004C6CF4" w:rsidP="003A3E34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124575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3A3E34">
        <w:rPr>
          <w:rFonts w:ascii="游ゴシック" w:eastAsia="游ゴシック" w:hAnsi="游ゴシック" w:hint="eastAsia"/>
          <w:b/>
          <w:sz w:val="28"/>
        </w:rPr>
        <w:t>対話シート</w:t>
      </w:r>
    </w:p>
    <w:p w14:paraId="6B31716D" w14:textId="77777777" w:rsidR="003A3E34" w:rsidRPr="00F50E04" w:rsidRDefault="00F50E04">
      <w:pPr>
        <w:widowControl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>
        <w:rPr>
          <w:rFonts w:asciiTheme="minorEastAsia" w:hAnsiTheme="minorEastAsia"/>
          <w:szCs w:val="21"/>
        </w:rPr>
        <w:tab/>
      </w:r>
      <w:r w:rsidRPr="00F50E04">
        <w:rPr>
          <w:rFonts w:asciiTheme="minorEastAsia" w:hAnsiTheme="minorEastAsia" w:hint="eastAsia"/>
          <w:szCs w:val="21"/>
          <w:u w:val="single"/>
        </w:rPr>
        <w:t xml:space="preserve">法人名　　　　　　　　　　　　　　</w:t>
      </w:r>
    </w:p>
    <w:tbl>
      <w:tblPr>
        <w:tblStyle w:val="a7"/>
        <w:tblW w:w="9781" w:type="dxa"/>
        <w:tblInd w:w="-572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F50E04" w14:paraId="4441F4AA" w14:textId="77777777" w:rsidTr="00383BC1">
        <w:tc>
          <w:tcPr>
            <w:tcW w:w="2835" w:type="dxa"/>
          </w:tcPr>
          <w:p w14:paraId="62D957DC" w14:textId="77777777" w:rsidR="00F50E04" w:rsidRDefault="00F50E04" w:rsidP="00F50E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6946" w:type="dxa"/>
          </w:tcPr>
          <w:p w14:paraId="470C771A" w14:textId="6E7C42A2" w:rsidR="00F50E04" w:rsidRDefault="00F50E04" w:rsidP="00F50E0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提案概要</w:t>
            </w:r>
          </w:p>
        </w:tc>
      </w:tr>
      <w:tr w:rsidR="00F50E04" w14:paraId="19114D42" w14:textId="77777777" w:rsidTr="00383BC1">
        <w:tc>
          <w:tcPr>
            <w:tcW w:w="2835" w:type="dxa"/>
          </w:tcPr>
          <w:p w14:paraId="32BEE0AD" w14:textId="778E6DB9" w:rsidR="004C6CF4" w:rsidRPr="005C3654" w:rsidRDefault="004C6CF4" w:rsidP="00F50E04">
            <w:pPr>
              <w:widowControl/>
              <w:ind w:left="360" w:hangingChars="200" w:hanging="360"/>
              <w:jc w:val="left"/>
              <w:rPr>
                <w:rFonts w:ascii="游ゴシック" w:eastAsia="游ゴシック" w:hAnsi="游ゴシック"/>
                <w:sz w:val="18"/>
                <w:szCs w:val="21"/>
                <w:shd w:val="pct15" w:color="auto" w:fill="FFFFFF"/>
              </w:rPr>
            </w:pP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（6.-(3)-ア-ａ関係）</w:t>
            </w:r>
          </w:p>
          <w:p w14:paraId="3153FDE4" w14:textId="12CF38B3" w:rsidR="00F50E04" w:rsidRDefault="00F50E04" w:rsidP="00F50E04">
            <w:pPr>
              <w:widowControl/>
              <w:ind w:left="420" w:hangingChars="200" w:hanging="42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１．機能配置、利活用方法</w:t>
            </w:r>
          </w:p>
          <w:p w14:paraId="3A65EAB2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72E98C8C" w14:textId="77777777" w:rsidR="00F50E04" w:rsidRDefault="00F50E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04C1C78E" w14:textId="1452809E" w:rsidR="00F50E04" w:rsidRDefault="00F50E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0E04" w14:paraId="7ADAB555" w14:textId="77777777" w:rsidTr="00383BC1">
        <w:tc>
          <w:tcPr>
            <w:tcW w:w="2835" w:type="dxa"/>
          </w:tcPr>
          <w:p w14:paraId="709564CB" w14:textId="14B1D006" w:rsidR="004C6CF4" w:rsidRDefault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（6.-(3)-ア-</w:t>
            </w:r>
            <w:r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ｂ</w:t>
            </w: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関係）</w:t>
            </w:r>
          </w:p>
          <w:p w14:paraId="47CD9912" w14:textId="1AAF008D" w:rsidR="00F50E04" w:rsidRDefault="00F50E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２．事業実施</w:t>
            </w:r>
            <w:r w:rsidR="005C3654">
              <w:rPr>
                <w:rFonts w:asciiTheme="minorEastAsia" w:hAnsiTheme="minorEastAsia" w:hint="eastAsia"/>
                <w:szCs w:val="21"/>
              </w:rPr>
              <w:t>方式</w:t>
            </w:r>
          </w:p>
          <w:p w14:paraId="0E0E2D62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1706A8D7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7587EEA2" w14:textId="77777777" w:rsidR="00F50E04" w:rsidRDefault="00F50E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0E04" w14:paraId="4850B162" w14:textId="77777777" w:rsidTr="00383BC1">
        <w:tc>
          <w:tcPr>
            <w:tcW w:w="2835" w:type="dxa"/>
          </w:tcPr>
          <w:p w14:paraId="099DEC8A" w14:textId="3163984C" w:rsidR="004C6CF4" w:rsidRDefault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（6.-(3)-ア-</w:t>
            </w:r>
            <w:r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ｃ</w:t>
            </w: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関係）</w:t>
            </w:r>
          </w:p>
          <w:p w14:paraId="336B8114" w14:textId="10CC5322" w:rsidR="00F50E04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３．利活用の諸課題</w:t>
            </w:r>
          </w:p>
          <w:p w14:paraId="2B490C03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2C5EA7CE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46586613" w14:textId="77777777" w:rsidR="00F50E04" w:rsidRDefault="00F50E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0E04" w14:paraId="570FDFD9" w14:textId="77777777" w:rsidTr="00383BC1">
        <w:tc>
          <w:tcPr>
            <w:tcW w:w="2835" w:type="dxa"/>
          </w:tcPr>
          <w:p w14:paraId="77FE80DE" w14:textId="55ABEE71" w:rsidR="004C6CF4" w:rsidRDefault="005C3654" w:rsidP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（6.-(3)-</w:t>
            </w:r>
            <w:r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イ</w:t>
            </w: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-ａ関係）</w:t>
            </w:r>
          </w:p>
          <w:p w14:paraId="5AB1C535" w14:textId="0F72AFA0" w:rsidR="00F50E04" w:rsidRDefault="002601F5" w:rsidP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４．施設</w:t>
            </w:r>
            <w:r w:rsidR="005C3654">
              <w:rPr>
                <w:rFonts w:asciiTheme="minorEastAsia" w:hAnsiTheme="minorEastAsia" w:hint="eastAsia"/>
                <w:szCs w:val="21"/>
              </w:rPr>
              <w:t>の</w:t>
            </w:r>
            <w:r>
              <w:rPr>
                <w:rFonts w:asciiTheme="minorEastAsia" w:hAnsiTheme="minorEastAsia" w:hint="eastAsia"/>
                <w:szCs w:val="21"/>
              </w:rPr>
              <w:t>整備</w:t>
            </w:r>
          </w:p>
          <w:p w14:paraId="70E75C77" w14:textId="77777777" w:rsidR="002601F5" w:rsidRDefault="002601F5" w:rsidP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2ED3907" w14:textId="77777777" w:rsidR="002601F5" w:rsidRDefault="002601F5" w:rsidP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41B1A4E6" w14:textId="77777777" w:rsidR="00F50E04" w:rsidRDefault="00F50E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50E04" w14:paraId="13002D62" w14:textId="77777777" w:rsidTr="00383BC1">
        <w:tc>
          <w:tcPr>
            <w:tcW w:w="2835" w:type="dxa"/>
          </w:tcPr>
          <w:p w14:paraId="2196B5BF" w14:textId="1BECF98A" w:rsidR="004C6CF4" w:rsidRDefault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（6.-(3)-</w:t>
            </w:r>
            <w:r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イ</w:t>
            </w: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-</w:t>
            </w:r>
            <w:r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ｂ</w:t>
            </w: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関係）</w:t>
            </w:r>
          </w:p>
          <w:p w14:paraId="170B6EF0" w14:textId="7DB8475D" w:rsidR="00F50E04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５．施設整備の諸課題</w:t>
            </w:r>
          </w:p>
          <w:p w14:paraId="4EE36F91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5A0286F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2C3BF3AE" w14:textId="77777777" w:rsidR="00F50E04" w:rsidRDefault="00F50E0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C3654" w14:paraId="52733283" w14:textId="77777777" w:rsidTr="00383BC1">
        <w:tc>
          <w:tcPr>
            <w:tcW w:w="2835" w:type="dxa"/>
          </w:tcPr>
          <w:p w14:paraId="514EF35C" w14:textId="4E5F5D4D" w:rsidR="005C3654" w:rsidRDefault="005C3654" w:rsidP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（6.-(3)-</w:t>
            </w:r>
            <w:r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ウ</w:t>
            </w:r>
            <w:r w:rsidRPr="005C3654">
              <w:rPr>
                <w:rFonts w:ascii="游ゴシック" w:eastAsia="游ゴシック" w:hAnsi="游ゴシック" w:hint="eastAsia"/>
                <w:sz w:val="18"/>
                <w:szCs w:val="21"/>
                <w:shd w:val="pct15" w:color="auto" w:fill="FFFFFF"/>
              </w:rPr>
              <w:t>関係）</w:t>
            </w:r>
          </w:p>
          <w:p w14:paraId="5CDB03A9" w14:textId="6852D50C" w:rsidR="005C3654" w:rsidRDefault="005C3654" w:rsidP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６．その他の諸課題等</w:t>
            </w:r>
          </w:p>
          <w:p w14:paraId="5928522B" w14:textId="77777777" w:rsidR="005C3654" w:rsidRDefault="005C3654" w:rsidP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4F032DC9" w14:textId="77777777" w:rsidR="005C3654" w:rsidRPr="005C3654" w:rsidRDefault="005C3654" w:rsidP="005C3654">
            <w:pPr>
              <w:widowControl/>
              <w:jc w:val="left"/>
              <w:rPr>
                <w:rFonts w:ascii="游ゴシック" w:eastAsia="游ゴシック" w:hAnsi="游ゴシック"/>
                <w:sz w:val="18"/>
                <w:szCs w:val="21"/>
                <w:shd w:val="pct15" w:color="auto" w:fill="FFFFFF"/>
              </w:rPr>
            </w:pPr>
          </w:p>
        </w:tc>
        <w:tc>
          <w:tcPr>
            <w:tcW w:w="6946" w:type="dxa"/>
          </w:tcPr>
          <w:p w14:paraId="480066C3" w14:textId="77777777" w:rsidR="005C3654" w:rsidRDefault="005C3654" w:rsidP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601F5" w14:paraId="7C115750" w14:textId="77777777" w:rsidTr="00383BC1">
        <w:tc>
          <w:tcPr>
            <w:tcW w:w="2835" w:type="dxa"/>
          </w:tcPr>
          <w:p w14:paraId="08D9D3E8" w14:textId="61824B12" w:rsidR="002601F5" w:rsidRDefault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="002601F5">
              <w:rPr>
                <w:rFonts w:asciiTheme="minorEastAsia" w:hAnsiTheme="minorEastAsia" w:hint="eastAsia"/>
                <w:szCs w:val="21"/>
              </w:rPr>
              <w:t>．その他</w:t>
            </w:r>
          </w:p>
          <w:p w14:paraId="27A333D0" w14:textId="03890249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3A294FAF" w14:textId="77777777" w:rsidR="005C3654" w:rsidRDefault="005C365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1D0E6E5E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6" w:type="dxa"/>
          </w:tcPr>
          <w:p w14:paraId="4DACDFC5" w14:textId="77777777" w:rsidR="002601F5" w:rsidRDefault="002601F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D1FD336" w14:textId="756EE742" w:rsidR="005C3654" w:rsidRDefault="002601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※具体的かつ簡潔に回答してください。（A4判３～４ページを目安）</w:t>
      </w:r>
    </w:p>
    <w:p w14:paraId="480460DD" w14:textId="170C7E5A" w:rsidR="003A3E34" w:rsidRDefault="003A3E34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3A3E34" w:rsidSect="00407107">
      <w:headerReference w:type="default" r:id="rId7"/>
      <w:footerReference w:type="default" r:id="rId8"/>
      <w:pgSz w:w="11906" w:h="16838"/>
      <w:pgMar w:top="1985" w:right="1418" w:bottom="1701" w:left="170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1BCB5" w14:textId="77777777" w:rsidR="0058087A" w:rsidRDefault="0058087A" w:rsidP="002749B8">
      <w:r>
        <w:separator/>
      </w:r>
    </w:p>
  </w:endnote>
  <w:endnote w:type="continuationSeparator" w:id="0">
    <w:p w14:paraId="35AEC9F7" w14:textId="77777777" w:rsidR="0058087A" w:rsidRDefault="0058087A" w:rsidP="0027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451825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D90B20E" w14:textId="11012811" w:rsidR="004C6CF4" w:rsidRPr="0043599F" w:rsidRDefault="004C6CF4" w:rsidP="0043599F">
        <w:pPr>
          <w:pStyle w:val="a5"/>
          <w:jc w:val="right"/>
          <w:rPr>
            <w:sz w:val="28"/>
            <w:szCs w:val="28"/>
          </w:rPr>
        </w:pPr>
        <w:r w:rsidRPr="0043599F">
          <w:rPr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4654C92" wp14:editId="7D374378">
                  <wp:simplePos x="0" y="0"/>
                  <wp:positionH relativeFrom="column">
                    <wp:posOffset>-480060</wp:posOffset>
                  </wp:positionH>
                  <wp:positionV relativeFrom="paragraph">
                    <wp:posOffset>-95250</wp:posOffset>
                  </wp:positionV>
                  <wp:extent cx="6429375" cy="0"/>
                  <wp:effectExtent l="0" t="19050" r="28575" b="19050"/>
                  <wp:wrapNone/>
                  <wp:docPr id="1" name="直線コネクタ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429375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FE67EF5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8pt,-7.5pt" to="468.45pt,-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" strokecolor="#5b9bd5 [3204]" strokeweight="2.25pt">
                  <v:stroke joinstyle="miter"/>
                </v:line>
              </w:pict>
            </mc:Fallback>
          </mc:AlternateContent>
        </w:r>
        <w:r w:rsidRPr="0043599F">
          <w:rPr>
            <w:sz w:val="28"/>
            <w:szCs w:val="28"/>
          </w:rPr>
          <w:fldChar w:fldCharType="begin"/>
        </w:r>
        <w:r w:rsidRPr="0043599F">
          <w:rPr>
            <w:sz w:val="28"/>
            <w:szCs w:val="28"/>
          </w:rPr>
          <w:instrText>PAGE   \* MERGEFORMAT</w:instrText>
        </w:r>
        <w:r w:rsidRPr="0043599F">
          <w:rPr>
            <w:sz w:val="28"/>
            <w:szCs w:val="28"/>
          </w:rPr>
          <w:fldChar w:fldCharType="separate"/>
        </w:r>
        <w:r w:rsidR="004250A2" w:rsidRPr="004250A2">
          <w:rPr>
            <w:noProof/>
            <w:sz w:val="28"/>
            <w:szCs w:val="28"/>
            <w:lang w:val="ja-JP"/>
          </w:rPr>
          <w:t>1</w:t>
        </w:r>
        <w:r w:rsidRPr="0043599F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EA9A6" w14:textId="77777777" w:rsidR="0058087A" w:rsidRDefault="0058087A" w:rsidP="002749B8">
      <w:r>
        <w:separator/>
      </w:r>
    </w:p>
  </w:footnote>
  <w:footnote w:type="continuationSeparator" w:id="0">
    <w:p w14:paraId="1DD478CD" w14:textId="77777777" w:rsidR="0058087A" w:rsidRDefault="0058087A" w:rsidP="0027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8F524" w14:textId="609ABFCD" w:rsidR="004C6CF4" w:rsidRPr="007A4E4C" w:rsidRDefault="004C6CF4" w:rsidP="008B50AD">
    <w:pPr>
      <w:pStyle w:val="a3"/>
      <w:wordWrap w:val="0"/>
      <w:jc w:val="right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B8"/>
    <w:rsid w:val="00012F98"/>
    <w:rsid w:val="0001312A"/>
    <w:rsid w:val="00027D80"/>
    <w:rsid w:val="00034D95"/>
    <w:rsid w:val="00034F52"/>
    <w:rsid w:val="00044667"/>
    <w:rsid w:val="00063C83"/>
    <w:rsid w:val="00075376"/>
    <w:rsid w:val="00084E60"/>
    <w:rsid w:val="000919DD"/>
    <w:rsid w:val="000A1C0A"/>
    <w:rsid w:val="000D2CEC"/>
    <w:rsid w:val="000D4B0E"/>
    <w:rsid w:val="000E457C"/>
    <w:rsid w:val="000F2CEF"/>
    <w:rsid w:val="001012EC"/>
    <w:rsid w:val="00101984"/>
    <w:rsid w:val="00106234"/>
    <w:rsid w:val="00107169"/>
    <w:rsid w:val="00124575"/>
    <w:rsid w:val="0013311A"/>
    <w:rsid w:val="00134813"/>
    <w:rsid w:val="001366D6"/>
    <w:rsid w:val="001542A4"/>
    <w:rsid w:val="001710C5"/>
    <w:rsid w:val="00181208"/>
    <w:rsid w:val="00194299"/>
    <w:rsid w:val="001B1E59"/>
    <w:rsid w:val="001B33E8"/>
    <w:rsid w:val="001B7B66"/>
    <w:rsid w:val="001B7D14"/>
    <w:rsid w:val="001C618E"/>
    <w:rsid w:val="001D433D"/>
    <w:rsid w:val="001E6454"/>
    <w:rsid w:val="00217DD1"/>
    <w:rsid w:val="00242BFC"/>
    <w:rsid w:val="002430E0"/>
    <w:rsid w:val="00244E51"/>
    <w:rsid w:val="00251284"/>
    <w:rsid w:val="002546FD"/>
    <w:rsid w:val="002601F5"/>
    <w:rsid w:val="0027196C"/>
    <w:rsid w:val="002749B8"/>
    <w:rsid w:val="002A0464"/>
    <w:rsid w:val="002A3481"/>
    <w:rsid w:val="002C3408"/>
    <w:rsid w:val="002C39B7"/>
    <w:rsid w:val="002D7880"/>
    <w:rsid w:val="00303124"/>
    <w:rsid w:val="0032635C"/>
    <w:rsid w:val="00341CFD"/>
    <w:rsid w:val="00344B2E"/>
    <w:rsid w:val="00367471"/>
    <w:rsid w:val="0038294B"/>
    <w:rsid w:val="00383BC1"/>
    <w:rsid w:val="00392C44"/>
    <w:rsid w:val="003A3E34"/>
    <w:rsid w:val="003B2134"/>
    <w:rsid w:val="003B7C2B"/>
    <w:rsid w:val="003C3896"/>
    <w:rsid w:val="003F2349"/>
    <w:rsid w:val="0040311C"/>
    <w:rsid w:val="00407107"/>
    <w:rsid w:val="004250A2"/>
    <w:rsid w:val="0043599F"/>
    <w:rsid w:val="00450E9B"/>
    <w:rsid w:val="00454BFF"/>
    <w:rsid w:val="004635B7"/>
    <w:rsid w:val="00464732"/>
    <w:rsid w:val="004842AA"/>
    <w:rsid w:val="004C6CF4"/>
    <w:rsid w:val="004E059B"/>
    <w:rsid w:val="004F34DA"/>
    <w:rsid w:val="00504A23"/>
    <w:rsid w:val="0051121B"/>
    <w:rsid w:val="00515692"/>
    <w:rsid w:val="00520566"/>
    <w:rsid w:val="00540B60"/>
    <w:rsid w:val="0056073B"/>
    <w:rsid w:val="00560D66"/>
    <w:rsid w:val="005708EE"/>
    <w:rsid w:val="005759D2"/>
    <w:rsid w:val="0058087A"/>
    <w:rsid w:val="005905AA"/>
    <w:rsid w:val="00590E78"/>
    <w:rsid w:val="00590F51"/>
    <w:rsid w:val="005A0384"/>
    <w:rsid w:val="005B3037"/>
    <w:rsid w:val="005C242B"/>
    <w:rsid w:val="005C3654"/>
    <w:rsid w:val="005D60C2"/>
    <w:rsid w:val="00602BE4"/>
    <w:rsid w:val="0064263A"/>
    <w:rsid w:val="00643A12"/>
    <w:rsid w:val="00645257"/>
    <w:rsid w:val="00663844"/>
    <w:rsid w:val="00684828"/>
    <w:rsid w:val="00690961"/>
    <w:rsid w:val="00697DDC"/>
    <w:rsid w:val="006E6FA6"/>
    <w:rsid w:val="006E7A09"/>
    <w:rsid w:val="006F7753"/>
    <w:rsid w:val="007179F5"/>
    <w:rsid w:val="00722388"/>
    <w:rsid w:val="00722EED"/>
    <w:rsid w:val="00752140"/>
    <w:rsid w:val="0077011A"/>
    <w:rsid w:val="00785A60"/>
    <w:rsid w:val="007A14D3"/>
    <w:rsid w:val="007A4E4C"/>
    <w:rsid w:val="007B2A16"/>
    <w:rsid w:val="007B2BAA"/>
    <w:rsid w:val="007B7E20"/>
    <w:rsid w:val="007C3D00"/>
    <w:rsid w:val="007F435B"/>
    <w:rsid w:val="00802478"/>
    <w:rsid w:val="008213A2"/>
    <w:rsid w:val="008412C5"/>
    <w:rsid w:val="00841E05"/>
    <w:rsid w:val="008A131C"/>
    <w:rsid w:val="008B50AD"/>
    <w:rsid w:val="008E743B"/>
    <w:rsid w:val="008F20C6"/>
    <w:rsid w:val="00901D90"/>
    <w:rsid w:val="00920A7E"/>
    <w:rsid w:val="0092521B"/>
    <w:rsid w:val="00930B26"/>
    <w:rsid w:val="00972A21"/>
    <w:rsid w:val="00981D41"/>
    <w:rsid w:val="0098215C"/>
    <w:rsid w:val="009A04C8"/>
    <w:rsid w:val="009B7B08"/>
    <w:rsid w:val="009C0F94"/>
    <w:rsid w:val="009C6F5F"/>
    <w:rsid w:val="009D66C6"/>
    <w:rsid w:val="009D7B61"/>
    <w:rsid w:val="009F0BDA"/>
    <w:rsid w:val="00A0726F"/>
    <w:rsid w:val="00A16DD1"/>
    <w:rsid w:val="00AA6186"/>
    <w:rsid w:val="00AB7483"/>
    <w:rsid w:val="00AD070F"/>
    <w:rsid w:val="00AD5D1B"/>
    <w:rsid w:val="00AE0E1C"/>
    <w:rsid w:val="00AE5FC3"/>
    <w:rsid w:val="00B03CED"/>
    <w:rsid w:val="00B13857"/>
    <w:rsid w:val="00B222CE"/>
    <w:rsid w:val="00B27C17"/>
    <w:rsid w:val="00B332BC"/>
    <w:rsid w:val="00B733D7"/>
    <w:rsid w:val="00BE26E2"/>
    <w:rsid w:val="00BE67CD"/>
    <w:rsid w:val="00BF47BB"/>
    <w:rsid w:val="00BF5414"/>
    <w:rsid w:val="00BF7D8D"/>
    <w:rsid w:val="00C047B6"/>
    <w:rsid w:val="00C17D54"/>
    <w:rsid w:val="00C21727"/>
    <w:rsid w:val="00C24471"/>
    <w:rsid w:val="00C71EC4"/>
    <w:rsid w:val="00C72D01"/>
    <w:rsid w:val="00C95C7D"/>
    <w:rsid w:val="00C96A07"/>
    <w:rsid w:val="00CB5F2D"/>
    <w:rsid w:val="00CC7FD9"/>
    <w:rsid w:val="00D04248"/>
    <w:rsid w:val="00D0490F"/>
    <w:rsid w:val="00D52EE7"/>
    <w:rsid w:val="00D72AEB"/>
    <w:rsid w:val="00D73CA3"/>
    <w:rsid w:val="00D85D48"/>
    <w:rsid w:val="00DD5019"/>
    <w:rsid w:val="00DD7F9B"/>
    <w:rsid w:val="00DE1ABD"/>
    <w:rsid w:val="00DF01BE"/>
    <w:rsid w:val="00DF5D5A"/>
    <w:rsid w:val="00E00F4C"/>
    <w:rsid w:val="00E448DE"/>
    <w:rsid w:val="00E646C7"/>
    <w:rsid w:val="00E824F3"/>
    <w:rsid w:val="00E97CD3"/>
    <w:rsid w:val="00EC3065"/>
    <w:rsid w:val="00EC655C"/>
    <w:rsid w:val="00EF1C3F"/>
    <w:rsid w:val="00EF7152"/>
    <w:rsid w:val="00F01877"/>
    <w:rsid w:val="00F06BCE"/>
    <w:rsid w:val="00F21243"/>
    <w:rsid w:val="00F3697C"/>
    <w:rsid w:val="00F5083F"/>
    <w:rsid w:val="00F50E04"/>
    <w:rsid w:val="00F52558"/>
    <w:rsid w:val="00F601AA"/>
    <w:rsid w:val="00F71DAE"/>
    <w:rsid w:val="00F720DC"/>
    <w:rsid w:val="00F843ED"/>
    <w:rsid w:val="00F94C07"/>
    <w:rsid w:val="00FB1D56"/>
    <w:rsid w:val="00FC7075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F99F7"/>
  <w15:chartTrackingRefBased/>
  <w15:docId w15:val="{38C801AE-77BE-450A-8722-13D2F5A0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B8"/>
  </w:style>
  <w:style w:type="paragraph" w:styleId="a5">
    <w:name w:val="footer"/>
    <w:basedOn w:val="a"/>
    <w:link w:val="a6"/>
    <w:uiPriority w:val="99"/>
    <w:unhideWhenUsed/>
    <w:rsid w:val="00274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B8"/>
  </w:style>
  <w:style w:type="table" w:styleId="a7">
    <w:name w:val="Table Grid"/>
    <w:basedOn w:val="a1"/>
    <w:uiPriority w:val="39"/>
    <w:rsid w:val="0027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0E9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5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59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85D4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5D4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5D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D85D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5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4D8E-5A16-49DB-8380-4971BD9F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大輔</dc:creator>
  <cp:keywords/>
  <dc:description/>
  <cp:lastModifiedBy> </cp:lastModifiedBy>
  <cp:revision>2</cp:revision>
  <cp:lastPrinted>2020-01-23T01:09:00Z</cp:lastPrinted>
  <dcterms:created xsi:type="dcterms:W3CDTF">2020-01-23T01:19:00Z</dcterms:created>
  <dcterms:modified xsi:type="dcterms:W3CDTF">2020-01-23T01:19:00Z</dcterms:modified>
</cp:coreProperties>
</file>