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076F" w14:textId="2D363493" w:rsidR="00DE6977" w:rsidRDefault="00DE6977" w:rsidP="00C5261D">
      <w:pPr>
        <w:overflowPunct w:val="0"/>
        <w:jc w:val="left"/>
        <w:textAlignment w:val="baseline"/>
        <w:rPr>
          <w:rFonts w:asciiTheme="minorEastAsia" w:hAnsiTheme="minorEastAsia"/>
        </w:rPr>
      </w:pPr>
    </w:p>
    <w:p w14:paraId="3A9A09ED" w14:textId="39B6D5AC" w:rsidR="004B7B4E" w:rsidRPr="004D170F" w:rsidRDefault="004B7B4E" w:rsidP="004B7B4E">
      <w:pPr>
        <w:pStyle w:val="Default"/>
        <w:rPr>
          <w:rFonts w:hAnsi="ＭＳ 明朝"/>
        </w:rPr>
      </w:pPr>
      <w:r w:rsidRPr="004D170F">
        <w:rPr>
          <w:rFonts w:hAnsi="ＭＳ 明朝" w:hint="eastAsia"/>
        </w:rPr>
        <w:t>（様式</w:t>
      </w:r>
      <w:r w:rsidR="00845119">
        <w:rPr>
          <w:rFonts w:hAnsi="ＭＳ 明朝" w:hint="eastAsia"/>
        </w:rPr>
        <w:t>４</w:t>
      </w:r>
      <w:r w:rsidRPr="004D170F">
        <w:rPr>
          <w:rFonts w:hAnsi="ＭＳ 明朝" w:hint="eastAsia"/>
        </w:rPr>
        <w:t>）</w:t>
      </w:r>
    </w:p>
    <w:p w14:paraId="60D66BCB" w14:textId="7956ACB9" w:rsidR="00DE6977" w:rsidRPr="004D170F" w:rsidRDefault="00DE6977" w:rsidP="00DE6977">
      <w:pPr>
        <w:pStyle w:val="Default"/>
        <w:jc w:val="center"/>
        <w:rPr>
          <w:rFonts w:hAnsi="ＭＳ 明朝"/>
        </w:rPr>
      </w:pPr>
      <w:r w:rsidRPr="004D170F">
        <w:rPr>
          <w:rFonts w:hAnsi="ＭＳ 明朝" w:hint="eastAsia"/>
        </w:rPr>
        <w:t>誓約書</w:t>
      </w:r>
    </w:p>
    <w:p w14:paraId="1CF2336C" w14:textId="77777777" w:rsidR="00DE6977" w:rsidRPr="004D170F" w:rsidRDefault="00DE6977" w:rsidP="00DE6977">
      <w:pPr>
        <w:jc w:val="right"/>
        <w:rPr>
          <w:rFonts w:ascii="ＭＳ 明朝" w:eastAsia="ＭＳ 明朝" w:hAnsi="ＭＳ 明朝"/>
          <w:sz w:val="24"/>
          <w:szCs w:val="24"/>
        </w:rPr>
      </w:pPr>
      <w:r w:rsidRPr="004D170F">
        <w:rPr>
          <w:rFonts w:ascii="ＭＳ 明朝" w:eastAsia="ＭＳ 明朝" w:hAnsi="ＭＳ 明朝" w:hint="eastAsia"/>
          <w:sz w:val="24"/>
          <w:szCs w:val="24"/>
        </w:rPr>
        <w:t>令和　　　年　　　月　　　日</w:t>
      </w:r>
    </w:p>
    <w:p w14:paraId="12AB8690" w14:textId="77777777" w:rsidR="00DE6977" w:rsidRPr="004D170F" w:rsidRDefault="00DE6977" w:rsidP="00DE6977">
      <w:pPr>
        <w:rPr>
          <w:rFonts w:ascii="ＭＳ 明朝" w:eastAsia="ＭＳ 明朝" w:hAnsi="ＭＳ 明朝"/>
          <w:sz w:val="24"/>
          <w:szCs w:val="24"/>
        </w:rPr>
      </w:pPr>
    </w:p>
    <w:p w14:paraId="5955EAFF" w14:textId="19233626" w:rsidR="00DE6977" w:rsidRPr="004D170F" w:rsidRDefault="00D5224C" w:rsidP="00DE6977">
      <w:pPr>
        <w:overflowPunct w:val="0"/>
        <w:textAlignment w:val="baseline"/>
        <w:rPr>
          <w:rFonts w:ascii="ＭＳ 明朝" w:eastAsia="ＭＳ 明朝" w:hAnsi="ＭＳ 明朝" w:cs="Times New Roman"/>
          <w:color w:val="000000"/>
          <w:spacing w:val="2"/>
          <w:kern w:val="0"/>
          <w:sz w:val="24"/>
          <w:szCs w:val="24"/>
        </w:rPr>
      </w:pPr>
      <w:r w:rsidRPr="004D170F">
        <w:rPr>
          <w:rFonts w:ascii="ＭＳ 明朝" w:eastAsia="ＭＳ 明朝" w:hAnsi="ＭＳ 明朝" w:cs="HG丸ｺﾞｼｯｸM-PRO" w:hint="eastAsia"/>
          <w:color w:val="000000"/>
          <w:kern w:val="0"/>
          <w:sz w:val="24"/>
          <w:szCs w:val="24"/>
        </w:rPr>
        <w:t>伊賀市地域公共交通活性化再生協議会長　様</w:t>
      </w:r>
    </w:p>
    <w:p w14:paraId="6F71BB58" w14:textId="29F26AF8" w:rsidR="00DE6977" w:rsidRPr="004D170F" w:rsidRDefault="00DE6977" w:rsidP="00D5224C">
      <w:pPr>
        <w:overflowPunct w:val="0"/>
        <w:textAlignment w:val="baseline"/>
        <w:rPr>
          <w:rFonts w:ascii="ＭＳ 明朝" w:eastAsia="ＭＳ 明朝" w:hAnsi="ＭＳ 明朝" w:cs="Times New Roman"/>
          <w:color w:val="000000"/>
          <w:spacing w:val="2"/>
          <w:kern w:val="0"/>
          <w:sz w:val="24"/>
          <w:szCs w:val="24"/>
        </w:rPr>
      </w:pPr>
    </w:p>
    <w:p w14:paraId="53FE7779" w14:textId="643A2C74" w:rsidR="00D5224C" w:rsidRPr="004D170F" w:rsidRDefault="00D5224C" w:rsidP="00D5224C">
      <w:pPr>
        <w:overflowPunct w:val="0"/>
        <w:textAlignment w:val="baseline"/>
        <w:rPr>
          <w:rFonts w:ascii="ＭＳ 明朝" w:eastAsia="ＭＳ 明朝" w:hAnsi="ＭＳ 明朝" w:cs="Times New Roman"/>
          <w:color w:val="000000"/>
          <w:spacing w:val="2"/>
          <w:kern w:val="0"/>
          <w:sz w:val="24"/>
          <w:szCs w:val="24"/>
        </w:rPr>
      </w:pPr>
    </w:p>
    <w:p w14:paraId="26C853A1" w14:textId="77777777" w:rsidR="00D5224C" w:rsidRPr="004D170F" w:rsidRDefault="00D5224C" w:rsidP="00D5224C">
      <w:pPr>
        <w:overflowPunct w:val="0"/>
        <w:textAlignment w:val="baseline"/>
        <w:rPr>
          <w:rFonts w:ascii="ＭＳ 明朝" w:eastAsia="ＭＳ 明朝" w:hAnsi="ＭＳ 明朝" w:cs="Times New Roman"/>
          <w:color w:val="000000"/>
          <w:spacing w:val="2"/>
          <w:kern w:val="0"/>
          <w:sz w:val="24"/>
          <w:szCs w:val="24"/>
        </w:rPr>
      </w:pPr>
    </w:p>
    <w:p w14:paraId="792D1979" w14:textId="77777777" w:rsidR="00DE6977" w:rsidRPr="004D170F" w:rsidRDefault="00DE6977" w:rsidP="00DE6977">
      <w:pPr>
        <w:ind w:leftChars="1822" w:left="3826"/>
        <w:rPr>
          <w:rFonts w:ascii="ＭＳ 明朝" w:eastAsia="ＭＳ 明朝" w:hAnsi="ＭＳ 明朝"/>
          <w:sz w:val="24"/>
          <w:szCs w:val="24"/>
        </w:rPr>
      </w:pPr>
      <w:r w:rsidRPr="004D170F">
        <w:rPr>
          <w:rFonts w:ascii="ＭＳ 明朝" w:eastAsia="ＭＳ 明朝" w:hAnsi="ＭＳ 明朝" w:hint="eastAsia"/>
          <w:sz w:val="24"/>
          <w:szCs w:val="24"/>
        </w:rPr>
        <w:t>（住所）</w:t>
      </w:r>
    </w:p>
    <w:p w14:paraId="5237368F" w14:textId="77777777" w:rsidR="00DE6977" w:rsidRPr="004D170F" w:rsidRDefault="00DE6977" w:rsidP="00DE6977">
      <w:pPr>
        <w:ind w:leftChars="1822" w:left="3826"/>
        <w:rPr>
          <w:rFonts w:ascii="ＭＳ 明朝" w:eastAsia="ＭＳ 明朝" w:hAnsi="ＭＳ 明朝"/>
          <w:sz w:val="24"/>
          <w:szCs w:val="24"/>
        </w:rPr>
      </w:pPr>
      <w:r w:rsidRPr="004D170F">
        <w:rPr>
          <w:rFonts w:ascii="ＭＳ 明朝" w:eastAsia="ＭＳ 明朝" w:hAnsi="ＭＳ 明朝" w:hint="eastAsia"/>
          <w:sz w:val="24"/>
          <w:szCs w:val="24"/>
        </w:rPr>
        <w:t>（事業者名）</w:t>
      </w:r>
    </w:p>
    <w:p w14:paraId="2B34F2AD" w14:textId="3F1DA1B9" w:rsidR="00DE6977" w:rsidRPr="004D170F" w:rsidRDefault="004D170F" w:rsidP="004D170F">
      <w:pPr>
        <w:ind w:leftChars="1822" w:left="3826"/>
        <w:jc w:val="lef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EB1B99" w:rsidRPr="004D170F">
        <w:rPr>
          <w:rFonts w:ascii="ＭＳ 明朝" w:eastAsia="ＭＳ 明朝" w:hAnsi="ＭＳ 明朝" w:hint="eastAsia"/>
          <w:sz w:val="24"/>
          <w:szCs w:val="24"/>
        </w:rPr>
        <w:t xml:space="preserve">　　印</w:t>
      </w:r>
    </w:p>
    <w:p w14:paraId="294EB1D0" w14:textId="08B37115" w:rsidR="00DE6977" w:rsidRPr="004D170F" w:rsidRDefault="00DE6977" w:rsidP="00DE6977">
      <w:pPr>
        <w:pStyle w:val="Default"/>
        <w:rPr>
          <w:rFonts w:hAnsi="ＭＳ 明朝" w:cstheme="minorBidi"/>
          <w:color w:val="auto"/>
        </w:rPr>
      </w:pPr>
    </w:p>
    <w:p w14:paraId="4B083FAB" w14:textId="70461B32" w:rsidR="00DE6977" w:rsidRPr="004D170F" w:rsidRDefault="00DE6977" w:rsidP="00DE6977">
      <w:pPr>
        <w:pStyle w:val="Default"/>
        <w:rPr>
          <w:rFonts w:hAnsi="ＭＳ 明朝"/>
        </w:rPr>
      </w:pPr>
      <w:r w:rsidRPr="004D170F">
        <w:rPr>
          <w:rFonts w:hAnsi="ＭＳ 明朝" w:cstheme="minorBidi" w:hint="eastAsia"/>
          <w:color w:val="auto"/>
        </w:rPr>
        <w:t xml:space="preserve">　</w:t>
      </w:r>
      <w:r w:rsidR="00D5224C" w:rsidRPr="004D170F">
        <w:rPr>
          <w:rFonts w:hAnsi="ＭＳ 明朝" w:cstheme="minorBidi" w:hint="eastAsia"/>
          <w:color w:val="auto"/>
        </w:rPr>
        <w:t>阿波</w:t>
      </w:r>
      <w:r w:rsidRPr="004D170F">
        <w:rPr>
          <w:rFonts w:hAnsi="ＭＳ 明朝" w:cstheme="minorBidi" w:hint="eastAsia"/>
          <w:color w:val="auto"/>
        </w:rPr>
        <w:t>線</w:t>
      </w:r>
      <w:r w:rsidRPr="004D170F">
        <w:rPr>
          <w:rFonts w:hAnsi="ＭＳ 明朝" w:hint="eastAsia"/>
        </w:rPr>
        <w:t>地域旅客運送サービス継続事業のプロポーザルの参加申込を行うにあたり、下記について宣誓いたします。</w:t>
      </w:r>
    </w:p>
    <w:p w14:paraId="167F6B6D" w14:textId="77777777" w:rsidR="00DE6977" w:rsidRPr="004D170F" w:rsidRDefault="00DE6977" w:rsidP="00DE6977">
      <w:pPr>
        <w:pStyle w:val="Default"/>
        <w:rPr>
          <w:rFonts w:hAnsi="ＭＳ 明朝" w:cstheme="minorBidi"/>
          <w:color w:val="auto"/>
        </w:rPr>
      </w:pPr>
    </w:p>
    <w:p w14:paraId="3148E215" w14:textId="77777777" w:rsidR="00DE6977" w:rsidRPr="004D170F" w:rsidRDefault="00DE6977" w:rsidP="00DE6977">
      <w:pPr>
        <w:pStyle w:val="ae"/>
        <w:rPr>
          <w:rFonts w:ascii="ＭＳ 明朝" w:eastAsia="ＭＳ 明朝" w:hAnsi="ＭＳ 明朝"/>
          <w:sz w:val="24"/>
          <w:szCs w:val="24"/>
        </w:rPr>
      </w:pPr>
      <w:r w:rsidRPr="004D170F">
        <w:rPr>
          <w:rFonts w:ascii="ＭＳ 明朝" w:eastAsia="ＭＳ 明朝" w:hAnsi="ＭＳ 明朝" w:hint="eastAsia"/>
          <w:sz w:val="24"/>
          <w:szCs w:val="24"/>
        </w:rPr>
        <w:t>記</w:t>
      </w:r>
    </w:p>
    <w:p w14:paraId="5415FCEB" w14:textId="77777777" w:rsidR="00DE6977" w:rsidRPr="004D170F" w:rsidRDefault="00DE6977" w:rsidP="00DE6977">
      <w:pPr>
        <w:rPr>
          <w:rFonts w:ascii="ＭＳ 明朝" w:eastAsia="ＭＳ 明朝" w:hAnsi="ＭＳ 明朝"/>
          <w:sz w:val="24"/>
          <w:szCs w:val="24"/>
        </w:rPr>
      </w:pPr>
    </w:p>
    <w:p w14:paraId="6A94B389" w14:textId="77777777" w:rsidR="00DE6977" w:rsidRPr="004D170F" w:rsidRDefault="00DE6977" w:rsidP="00A72C60">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（１）地方自治法施行令（昭和2</w:t>
      </w:r>
      <w:r w:rsidRPr="004D170F">
        <w:rPr>
          <w:rFonts w:ascii="ＭＳ 明朝" w:eastAsia="ＭＳ 明朝" w:hAnsi="ＭＳ 明朝"/>
          <w:sz w:val="24"/>
          <w:szCs w:val="24"/>
        </w:rPr>
        <w:t>2</w:t>
      </w:r>
      <w:r w:rsidRPr="004D170F">
        <w:rPr>
          <w:rFonts w:ascii="ＭＳ 明朝" w:eastAsia="ＭＳ 明朝" w:hAnsi="ＭＳ 明朝" w:hint="eastAsia"/>
          <w:sz w:val="24"/>
          <w:szCs w:val="24"/>
        </w:rPr>
        <w:t>年政令第16号）第167条の４の規定に該当しないこと。</w:t>
      </w:r>
    </w:p>
    <w:p w14:paraId="65B88BBF" w14:textId="091E2298" w:rsidR="00DE6977" w:rsidRPr="004D170F" w:rsidRDefault="00DE6977"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（２）民事再生法（平成1</w:t>
      </w:r>
      <w:r w:rsidRPr="004D170F">
        <w:rPr>
          <w:rFonts w:ascii="ＭＳ 明朝" w:eastAsia="ＭＳ 明朝" w:hAnsi="ＭＳ 明朝"/>
          <w:sz w:val="24"/>
          <w:szCs w:val="24"/>
        </w:rPr>
        <w:t>1</w:t>
      </w:r>
      <w:r w:rsidRPr="004D170F">
        <w:rPr>
          <w:rFonts w:ascii="ＭＳ 明朝" w:eastAsia="ＭＳ 明朝" w:hAnsi="ＭＳ 明朝" w:hint="eastAsia"/>
          <w:sz w:val="24"/>
          <w:szCs w:val="24"/>
        </w:rPr>
        <w:t>年法律第2</w:t>
      </w:r>
      <w:r w:rsidRPr="004D170F">
        <w:rPr>
          <w:rFonts w:ascii="ＭＳ 明朝" w:eastAsia="ＭＳ 明朝" w:hAnsi="ＭＳ 明朝"/>
          <w:sz w:val="24"/>
          <w:szCs w:val="24"/>
        </w:rPr>
        <w:t>25</w:t>
      </w:r>
      <w:r w:rsidRPr="004D170F">
        <w:rPr>
          <w:rFonts w:ascii="ＭＳ 明朝" w:eastAsia="ＭＳ 明朝" w:hAnsi="ＭＳ 明朝" w:hint="eastAsia"/>
          <w:sz w:val="24"/>
          <w:szCs w:val="24"/>
        </w:rPr>
        <w:t>号）に基づく再生手続開始の申立てをした者であっては</w:t>
      </w:r>
      <w:r w:rsidR="00D26D8D" w:rsidRPr="004D170F">
        <w:rPr>
          <w:rFonts w:ascii="ＭＳ 明朝" w:eastAsia="ＭＳ 明朝" w:hAnsi="ＭＳ 明朝" w:hint="eastAsia"/>
          <w:sz w:val="24"/>
          <w:szCs w:val="24"/>
        </w:rPr>
        <w:t>再生</w:t>
      </w:r>
      <w:r w:rsidRPr="004D170F">
        <w:rPr>
          <w:rFonts w:ascii="ＭＳ 明朝" w:eastAsia="ＭＳ 明朝" w:hAnsi="ＭＳ 明朝" w:hint="eastAsia"/>
          <w:sz w:val="24"/>
          <w:szCs w:val="24"/>
        </w:rPr>
        <w:t>計画の認可がなされていない者、会社更生法（平成1</w:t>
      </w:r>
      <w:r w:rsidRPr="004D170F">
        <w:rPr>
          <w:rFonts w:ascii="ＭＳ 明朝" w:eastAsia="ＭＳ 明朝" w:hAnsi="ＭＳ 明朝"/>
          <w:sz w:val="24"/>
          <w:szCs w:val="24"/>
        </w:rPr>
        <w:t>4</w:t>
      </w:r>
      <w:r w:rsidRPr="004D170F">
        <w:rPr>
          <w:rFonts w:ascii="ＭＳ 明朝" w:eastAsia="ＭＳ 明朝" w:hAnsi="ＭＳ 明朝" w:hint="eastAsia"/>
          <w:sz w:val="24"/>
          <w:szCs w:val="24"/>
        </w:rPr>
        <w:t>年法律第154号）に基づく</w:t>
      </w:r>
      <w:r w:rsidR="00D26D8D" w:rsidRPr="004D170F">
        <w:rPr>
          <w:rFonts w:ascii="ＭＳ 明朝" w:eastAsia="ＭＳ 明朝" w:hAnsi="ＭＳ 明朝" w:hint="eastAsia"/>
          <w:sz w:val="24"/>
          <w:szCs w:val="24"/>
        </w:rPr>
        <w:t>更</w:t>
      </w:r>
      <w:r w:rsidRPr="004D170F">
        <w:rPr>
          <w:rFonts w:ascii="ＭＳ 明朝" w:eastAsia="ＭＳ 明朝" w:hAnsi="ＭＳ 明朝" w:hint="eastAsia"/>
          <w:sz w:val="24"/>
          <w:szCs w:val="24"/>
        </w:rPr>
        <w:t>生手続開始の申立てをした者にあっては</w:t>
      </w:r>
      <w:r w:rsidR="00D26D8D" w:rsidRPr="004D170F">
        <w:rPr>
          <w:rFonts w:ascii="ＭＳ 明朝" w:eastAsia="ＭＳ 明朝" w:hAnsi="ＭＳ 明朝" w:hint="eastAsia"/>
          <w:sz w:val="24"/>
          <w:szCs w:val="24"/>
        </w:rPr>
        <w:t>更</w:t>
      </w:r>
      <w:r w:rsidRPr="004D170F">
        <w:rPr>
          <w:rFonts w:ascii="ＭＳ 明朝" w:eastAsia="ＭＳ 明朝" w:hAnsi="ＭＳ 明朝" w:hint="eastAsia"/>
          <w:sz w:val="24"/>
          <w:szCs w:val="24"/>
        </w:rPr>
        <w:t>生計画の認可がなされていない者でないこと。</w:t>
      </w:r>
    </w:p>
    <w:p w14:paraId="73D61DB0" w14:textId="30EEAB75" w:rsidR="00DE6977" w:rsidRPr="004D170F" w:rsidRDefault="00D5224C"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（３）国税及び地方税（三重県税、伊賀市税</w:t>
      </w:r>
      <w:r w:rsidR="00DE6977" w:rsidRPr="004D170F">
        <w:rPr>
          <w:rFonts w:ascii="ＭＳ 明朝" w:eastAsia="ＭＳ 明朝" w:hAnsi="ＭＳ 明朝" w:hint="eastAsia"/>
          <w:sz w:val="24"/>
          <w:szCs w:val="24"/>
        </w:rPr>
        <w:t>）の滞納をしている者でないこと。</w:t>
      </w:r>
    </w:p>
    <w:p w14:paraId="783DDA13" w14:textId="4E0571A2" w:rsidR="00DE6977" w:rsidRPr="004D170F" w:rsidRDefault="00DE6977"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（４）</w:t>
      </w:r>
      <w:r w:rsidRPr="004D170F">
        <w:rPr>
          <w:rFonts w:ascii="ＭＳ 明朝" w:eastAsia="ＭＳ 明朝" w:hAnsi="ＭＳ 明朝" w:hint="eastAsia"/>
          <w:color w:val="000000" w:themeColor="text1"/>
          <w:sz w:val="24"/>
          <w:szCs w:val="24"/>
        </w:rPr>
        <w:t>企画提案募集に係る公告の日から運行予</w:t>
      </w:r>
      <w:r w:rsidR="00D5224C" w:rsidRPr="004D170F">
        <w:rPr>
          <w:rFonts w:ascii="ＭＳ 明朝" w:eastAsia="ＭＳ 明朝" w:hAnsi="ＭＳ 明朝" w:hint="eastAsia"/>
          <w:color w:val="000000" w:themeColor="text1"/>
          <w:sz w:val="24"/>
          <w:szCs w:val="24"/>
        </w:rPr>
        <w:t>定事業者選定の日までの期間に、三重県、伊賀市</w:t>
      </w:r>
      <w:r w:rsidRPr="004D170F">
        <w:rPr>
          <w:rFonts w:ascii="ＭＳ 明朝" w:eastAsia="ＭＳ 明朝" w:hAnsi="ＭＳ 明朝" w:hint="eastAsia"/>
          <w:color w:val="000000" w:themeColor="text1"/>
          <w:sz w:val="24"/>
          <w:szCs w:val="24"/>
        </w:rPr>
        <w:t>の指名競争入札において指名停止措置を受けていないこと。</w:t>
      </w:r>
    </w:p>
    <w:p w14:paraId="77E415E4" w14:textId="09FFB4DA" w:rsidR="00DE6977" w:rsidRPr="004D170F" w:rsidRDefault="00D5224C" w:rsidP="00DE6977">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（５）</w:t>
      </w:r>
      <w:r w:rsidR="004B7B4E" w:rsidRPr="004D170F">
        <w:rPr>
          <w:rFonts w:ascii="ＭＳ 明朝" w:eastAsia="ＭＳ 明朝" w:hAnsi="ＭＳ 明朝" w:hint="eastAsia"/>
          <w:sz w:val="24"/>
          <w:szCs w:val="24"/>
        </w:rPr>
        <w:t>道路運送法（昭和 26 年法律第 183 号）第４条に定める一般乗合旅客自動車運送事業の許可を取得している者で、三重県伊賀市内において、乗合バス（高速路線を除く）の輸送実績があること。</w:t>
      </w:r>
    </w:p>
    <w:p w14:paraId="0428C9F0" w14:textId="303009C0" w:rsidR="00DE6977" w:rsidRPr="004D170F" w:rsidRDefault="00DE6977" w:rsidP="004B7B4E">
      <w:pPr>
        <w:pStyle w:val="a0"/>
        <w:numPr>
          <w:ilvl w:val="0"/>
          <w:numId w:val="0"/>
        </w:numPr>
        <w:tabs>
          <w:tab w:val="left" w:pos="426"/>
          <w:tab w:val="left" w:pos="567"/>
        </w:tabs>
        <w:ind w:left="480" w:hangingChars="200" w:hanging="480"/>
        <w:rPr>
          <w:rFonts w:ascii="ＭＳ 明朝" w:eastAsia="ＭＳ 明朝" w:hAnsi="ＭＳ 明朝"/>
          <w:sz w:val="24"/>
        </w:rPr>
      </w:pPr>
      <w:r w:rsidRPr="004D170F">
        <w:rPr>
          <w:rFonts w:ascii="ＭＳ 明朝" w:eastAsia="ＭＳ 明朝" w:hAnsi="ＭＳ 明朝" w:hint="eastAsia"/>
          <w:color w:val="000000" w:themeColor="text1"/>
          <w:sz w:val="24"/>
        </w:rPr>
        <w:t>（６）</w:t>
      </w:r>
      <w:r w:rsidR="004B7B4E" w:rsidRPr="004D170F">
        <w:rPr>
          <w:rFonts w:ascii="ＭＳ 明朝" w:eastAsia="ＭＳ 明朝" w:hAnsi="ＭＳ 明朝" w:hint="eastAsia"/>
          <w:sz w:val="24"/>
        </w:rPr>
        <w:t>「阿波線地域旅客運送サービス継続事業募集要領」３参加資格（６）に定める暴力団及びその構成員（暴力団の構成団体の構成員を含む。）等に該当しない者であること。</w:t>
      </w:r>
    </w:p>
    <w:p w14:paraId="2BD7A447" w14:textId="3D2FC66B" w:rsidR="00DE6977" w:rsidRPr="004D170F" w:rsidRDefault="00DE6977" w:rsidP="004B7B4E">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（７）</w:t>
      </w:r>
      <w:r w:rsidR="004B7B4E" w:rsidRPr="004D170F">
        <w:rPr>
          <w:rFonts w:ascii="ＭＳ 明朝" w:eastAsia="ＭＳ 明朝" w:hAnsi="ＭＳ 明朝" w:hint="eastAsia"/>
          <w:sz w:val="24"/>
          <w:szCs w:val="24"/>
        </w:rPr>
        <w:t>公共の安全及び福祉を脅かすおそれのある団体又は公共の安全及び福祉を脅かすおそれのある団体に属する者に該当しないこと。</w:t>
      </w:r>
    </w:p>
    <w:p w14:paraId="66E51BF8" w14:textId="4E5596EB" w:rsidR="00A72C60" w:rsidRPr="004D170F" w:rsidRDefault="00DE6977" w:rsidP="004B7B4E">
      <w:pPr>
        <w:ind w:left="480" w:hangingChars="200" w:hanging="480"/>
        <w:rPr>
          <w:rFonts w:ascii="ＭＳ 明朝" w:eastAsia="ＭＳ 明朝" w:hAnsi="ＭＳ 明朝"/>
          <w:sz w:val="24"/>
          <w:szCs w:val="24"/>
        </w:rPr>
      </w:pPr>
      <w:r w:rsidRPr="004D170F">
        <w:rPr>
          <w:rFonts w:ascii="ＭＳ 明朝" w:eastAsia="ＭＳ 明朝" w:hAnsi="ＭＳ 明朝" w:hint="eastAsia"/>
          <w:sz w:val="24"/>
          <w:szCs w:val="24"/>
        </w:rPr>
        <w:t>（８）提出した申請書類には、虚偽又は不正はないこと。</w:t>
      </w:r>
    </w:p>
    <w:p w14:paraId="70183230" w14:textId="6B4A56C4" w:rsidR="004B7B4E" w:rsidRPr="004D170F" w:rsidRDefault="004B7B4E" w:rsidP="004B7B4E">
      <w:pPr>
        <w:ind w:left="480" w:hangingChars="200" w:hanging="480"/>
        <w:rPr>
          <w:rFonts w:ascii="ＭＳ 明朝" w:eastAsia="ＭＳ 明朝" w:hAnsi="ＭＳ 明朝"/>
          <w:sz w:val="24"/>
          <w:szCs w:val="24"/>
        </w:rPr>
      </w:pPr>
    </w:p>
    <w:p w14:paraId="1DEF9CCF" w14:textId="048A7275" w:rsidR="004B7B4E" w:rsidRPr="004D170F" w:rsidRDefault="004B7B4E" w:rsidP="004B7B4E">
      <w:pPr>
        <w:ind w:left="480" w:hangingChars="200" w:hanging="480"/>
        <w:jc w:val="right"/>
        <w:rPr>
          <w:rFonts w:ascii="ＭＳ 明朝" w:eastAsia="ＭＳ 明朝" w:hAnsi="ＭＳ 明朝"/>
          <w:sz w:val="24"/>
          <w:szCs w:val="24"/>
        </w:rPr>
      </w:pPr>
      <w:r w:rsidRPr="004D170F">
        <w:rPr>
          <w:rFonts w:ascii="ＭＳ 明朝" w:eastAsia="ＭＳ 明朝" w:hAnsi="ＭＳ 明朝" w:hint="eastAsia"/>
          <w:sz w:val="24"/>
          <w:szCs w:val="24"/>
        </w:rPr>
        <w:t>以上</w:t>
      </w:r>
    </w:p>
    <w:p w14:paraId="1507A24A" w14:textId="016CA3C3" w:rsidR="00A72C60" w:rsidRPr="004D170F" w:rsidRDefault="00A72C60">
      <w:pPr>
        <w:widowControl/>
        <w:jc w:val="left"/>
        <w:rPr>
          <w:rFonts w:ascii="ＭＳ 明朝" w:eastAsia="ＭＳ 明朝" w:hAnsi="ＭＳ 明朝"/>
          <w:sz w:val="24"/>
          <w:szCs w:val="24"/>
        </w:rPr>
      </w:pPr>
    </w:p>
    <w:sectPr w:rsidR="00A72C60" w:rsidRPr="004D170F"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C302" w14:textId="77777777" w:rsidR="00E2767A" w:rsidRDefault="00E2767A" w:rsidP="0097779C">
      <w:r>
        <w:separator/>
      </w:r>
    </w:p>
  </w:endnote>
  <w:endnote w:type="continuationSeparator" w:id="0">
    <w:p w14:paraId="61E3F5C0" w14:textId="77777777" w:rsidR="00E2767A" w:rsidRDefault="00E2767A"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BAFC" w14:textId="77777777" w:rsidR="00E2767A" w:rsidRDefault="00E2767A" w:rsidP="0097779C">
      <w:r>
        <w:separator/>
      </w:r>
    </w:p>
  </w:footnote>
  <w:footnote w:type="continuationSeparator" w:id="0">
    <w:p w14:paraId="07DC64A8" w14:textId="77777777" w:rsidR="00E2767A" w:rsidRDefault="00E2767A"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61338326">
    <w:abstractNumId w:val="0"/>
  </w:num>
  <w:num w:numId="2" w16cid:durableId="581918395">
    <w:abstractNumId w:val="1"/>
  </w:num>
  <w:num w:numId="3" w16cid:durableId="125203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2334C8"/>
    <w:rsid w:val="002447B4"/>
    <w:rsid w:val="002541A9"/>
    <w:rsid w:val="002846FD"/>
    <w:rsid w:val="002A14DE"/>
    <w:rsid w:val="002A6C7D"/>
    <w:rsid w:val="002A7E22"/>
    <w:rsid w:val="002B1BC6"/>
    <w:rsid w:val="002D2143"/>
    <w:rsid w:val="002D7A33"/>
    <w:rsid w:val="002F1042"/>
    <w:rsid w:val="003007C5"/>
    <w:rsid w:val="00321C28"/>
    <w:rsid w:val="003351EE"/>
    <w:rsid w:val="00340D18"/>
    <w:rsid w:val="00345AF7"/>
    <w:rsid w:val="00367274"/>
    <w:rsid w:val="003910C2"/>
    <w:rsid w:val="0039436B"/>
    <w:rsid w:val="003A1D24"/>
    <w:rsid w:val="003B6429"/>
    <w:rsid w:val="003C4635"/>
    <w:rsid w:val="003D37DC"/>
    <w:rsid w:val="003E4F69"/>
    <w:rsid w:val="003E797A"/>
    <w:rsid w:val="00442D22"/>
    <w:rsid w:val="00443D5A"/>
    <w:rsid w:val="004905C8"/>
    <w:rsid w:val="00497EDD"/>
    <w:rsid w:val="004B7B4E"/>
    <w:rsid w:val="004D170F"/>
    <w:rsid w:val="004D2084"/>
    <w:rsid w:val="0052232D"/>
    <w:rsid w:val="005447B0"/>
    <w:rsid w:val="00547C46"/>
    <w:rsid w:val="00562259"/>
    <w:rsid w:val="0057052D"/>
    <w:rsid w:val="00571660"/>
    <w:rsid w:val="005739DC"/>
    <w:rsid w:val="00582C21"/>
    <w:rsid w:val="005953F9"/>
    <w:rsid w:val="005C399F"/>
    <w:rsid w:val="005C3DB3"/>
    <w:rsid w:val="005E5E8C"/>
    <w:rsid w:val="005E6AF7"/>
    <w:rsid w:val="00624384"/>
    <w:rsid w:val="006527E9"/>
    <w:rsid w:val="00657F4D"/>
    <w:rsid w:val="00682B89"/>
    <w:rsid w:val="0068338A"/>
    <w:rsid w:val="006958A1"/>
    <w:rsid w:val="006C0FFE"/>
    <w:rsid w:val="006D3E0E"/>
    <w:rsid w:val="00733618"/>
    <w:rsid w:val="00743F87"/>
    <w:rsid w:val="0074726E"/>
    <w:rsid w:val="00770D29"/>
    <w:rsid w:val="007C4F78"/>
    <w:rsid w:val="007C5ABE"/>
    <w:rsid w:val="007C776A"/>
    <w:rsid w:val="00835218"/>
    <w:rsid w:val="00845119"/>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A36974"/>
    <w:rsid w:val="00A44B52"/>
    <w:rsid w:val="00A72C60"/>
    <w:rsid w:val="00AA5848"/>
    <w:rsid w:val="00AF6BDD"/>
    <w:rsid w:val="00B214F9"/>
    <w:rsid w:val="00B47CF1"/>
    <w:rsid w:val="00B52377"/>
    <w:rsid w:val="00B532B1"/>
    <w:rsid w:val="00B80B4D"/>
    <w:rsid w:val="00B84587"/>
    <w:rsid w:val="00B90BCB"/>
    <w:rsid w:val="00BB033C"/>
    <w:rsid w:val="00BB0CAD"/>
    <w:rsid w:val="00BD25BC"/>
    <w:rsid w:val="00BD4157"/>
    <w:rsid w:val="00C073E1"/>
    <w:rsid w:val="00C154DD"/>
    <w:rsid w:val="00C47E6D"/>
    <w:rsid w:val="00C522FE"/>
    <w:rsid w:val="00C5261D"/>
    <w:rsid w:val="00C62E69"/>
    <w:rsid w:val="00C62E97"/>
    <w:rsid w:val="00C77606"/>
    <w:rsid w:val="00C80338"/>
    <w:rsid w:val="00C8781F"/>
    <w:rsid w:val="00D14E6B"/>
    <w:rsid w:val="00D2221A"/>
    <w:rsid w:val="00D26D8D"/>
    <w:rsid w:val="00D37C7D"/>
    <w:rsid w:val="00D4371F"/>
    <w:rsid w:val="00D46F13"/>
    <w:rsid w:val="00D5224C"/>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2767A"/>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2025-02-05T02:40:00Z</dcterms:created>
  <dcterms:modified xsi:type="dcterms:W3CDTF">2025-02-05T02:40:00Z</dcterms:modified>
</cp:coreProperties>
</file>