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77F3" w14:textId="42EB5127" w:rsidR="00606482" w:rsidRDefault="00606482">
      <w:pPr>
        <w:rPr>
          <w:rFonts w:asciiTheme="minorEastAsia" w:eastAsiaTheme="minorEastAsia" w:hAnsiTheme="minorEastAsia"/>
        </w:rPr>
      </w:pPr>
      <w:r>
        <w:rPr>
          <w:rFonts w:asciiTheme="minorEastAsia" w:eastAsiaTheme="minorEastAsia" w:hAnsiTheme="minorEastAsia" w:hint="eastAsia"/>
        </w:rPr>
        <w:t>様式第</w:t>
      </w:r>
      <w:r w:rsidR="00A8311C">
        <w:rPr>
          <w:rFonts w:asciiTheme="minorEastAsia" w:eastAsiaTheme="minorEastAsia" w:hAnsiTheme="minorEastAsia" w:hint="eastAsia"/>
        </w:rPr>
        <w:t>１</w:t>
      </w:r>
      <w:r>
        <w:rPr>
          <w:rFonts w:asciiTheme="minorEastAsia" w:eastAsiaTheme="minorEastAsia" w:hAnsiTheme="minorEastAsia" w:hint="eastAsia"/>
        </w:rPr>
        <w:t>号</w:t>
      </w:r>
    </w:p>
    <w:p w14:paraId="42AFD0D7" w14:textId="77777777" w:rsidR="00080FB3" w:rsidRDefault="00080FB3" w:rsidP="00080FB3">
      <w:pPr>
        <w:jc w:val="center"/>
        <w:rPr>
          <w:sz w:val="22"/>
        </w:rPr>
      </w:pPr>
      <w:r w:rsidRPr="00080FB3">
        <w:rPr>
          <w:rFonts w:hint="eastAsia"/>
          <w:spacing w:val="82"/>
          <w:kern w:val="0"/>
          <w:sz w:val="22"/>
          <w:fitText w:val="1760" w:id="-1022634240"/>
        </w:rPr>
        <w:t>事業計画</w:t>
      </w:r>
      <w:r w:rsidRPr="00080FB3">
        <w:rPr>
          <w:rFonts w:hint="eastAsia"/>
          <w:spacing w:val="2"/>
          <w:kern w:val="0"/>
          <w:sz w:val="22"/>
          <w:fitText w:val="1760" w:id="-1022634240"/>
        </w:rPr>
        <w:t>書</w:t>
      </w:r>
    </w:p>
    <w:tbl>
      <w:tblPr>
        <w:tblStyle w:val="a3"/>
        <w:tblW w:w="9071" w:type="dxa"/>
        <w:tblLook w:val="04A0" w:firstRow="1" w:lastRow="0" w:firstColumn="1" w:lastColumn="0" w:noHBand="0" w:noVBand="1"/>
      </w:tblPr>
      <w:tblGrid>
        <w:gridCol w:w="9071"/>
      </w:tblGrid>
      <w:tr w:rsidR="00080FB3" w14:paraId="4D8A1665" w14:textId="77777777" w:rsidTr="00B4072E">
        <w:trPr>
          <w:trHeight w:val="1361"/>
        </w:trPr>
        <w:tc>
          <w:tcPr>
            <w:tcW w:w="9071" w:type="dxa"/>
            <w:tcBorders>
              <w:bottom w:val="dotted" w:sz="4" w:space="0" w:color="auto"/>
            </w:tcBorders>
          </w:tcPr>
          <w:p w14:paraId="6DEB973A" w14:textId="11A868F2" w:rsidR="00080FB3" w:rsidRDefault="00080FB3" w:rsidP="00B4072E">
            <w:pPr>
              <w:rPr>
                <w:sz w:val="22"/>
              </w:rPr>
            </w:pPr>
            <w:r>
              <w:rPr>
                <w:rFonts w:hint="eastAsia"/>
                <w:sz w:val="22"/>
              </w:rPr>
              <w:t xml:space="preserve">１　</w:t>
            </w:r>
            <w:r w:rsidR="00C74985">
              <w:rPr>
                <w:rFonts w:hint="eastAsia"/>
                <w:sz w:val="22"/>
              </w:rPr>
              <w:t>申請</w:t>
            </w:r>
            <w:r>
              <w:rPr>
                <w:rFonts w:hint="eastAsia"/>
                <w:sz w:val="22"/>
              </w:rPr>
              <w:t>団体について</w:t>
            </w:r>
          </w:p>
          <w:p w14:paraId="02158515" w14:textId="5C759E30" w:rsidR="00080FB3" w:rsidRDefault="00080FB3" w:rsidP="00B4072E">
            <w:pPr>
              <w:ind w:leftChars="100" w:left="210"/>
              <w:rPr>
                <w:sz w:val="22"/>
              </w:rPr>
            </w:pPr>
            <w:r>
              <w:rPr>
                <w:rFonts w:hint="eastAsia"/>
                <w:sz w:val="22"/>
              </w:rPr>
              <w:t xml:space="preserve">ア　</w:t>
            </w:r>
            <w:r w:rsidR="00C74985">
              <w:rPr>
                <w:rFonts w:hint="eastAsia"/>
                <w:sz w:val="22"/>
              </w:rPr>
              <w:t>申請</w:t>
            </w:r>
            <w:r>
              <w:rPr>
                <w:rFonts w:hint="eastAsia"/>
                <w:sz w:val="22"/>
              </w:rPr>
              <w:t>団体の経営方針、業務概要、主要業務、特色等について</w:t>
            </w:r>
          </w:p>
          <w:p w14:paraId="0E9F3798" w14:textId="2E87D4DF" w:rsidR="00080FB3" w:rsidRDefault="00080FB3" w:rsidP="00B4072E">
            <w:pPr>
              <w:ind w:leftChars="100" w:left="210"/>
              <w:rPr>
                <w:sz w:val="22"/>
              </w:rPr>
            </w:pPr>
            <w:r>
              <w:rPr>
                <w:rFonts w:hint="eastAsia"/>
                <w:sz w:val="22"/>
              </w:rPr>
              <w:t xml:space="preserve">イ　</w:t>
            </w:r>
            <w:r w:rsidR="007B64D4">
              <w:rPr>
                <w:rFonts w:hint="eastAsia"/>
                <w:sz w:val="22"/>
              </w:rPr>
              <w:t>伊賀市資源循環型農業推進施設</w:t>
            </w:r>
            <w:r w:rsidR="0003583A">
              <w:rPr>
                <w:rFonts w:hint="eastAsia"/>
                <w:sz w:val="22"/>
              </w:rPr>
              <w:t>（菜の舎）</w:t>
            </w:r>
            <w:r>
              <w:rPr>
                <w:rFonts w:hint="eastAsia"/>
                <w:sz w:val="22"/>
              </w:rPr>
              <w:t>の</w:t>
            </w:r>
            <w:r w:rsidRPr="003D101F">
              <w:rPr>
                <w:rFonts w:hint="eastAsia"/>
                <w:sz w:val="22"/>
              </w:rPr>
              <w:t>指定管理</w:t>
            </w:r>
            <w:r>
              <w:rPr>
                <w:rFonts w:hint="eastAsia"/>
                <w:sz w:val="22"/>
              </w:rPr>
              <w:t>者となることの意義</w:t>
            </w:r>
          </w:p>
          <w:p w14:paraId="0D248835" w14:textId="04CA1ED0" w:rsidR="00080FB3" w:rsidRPr="006B6ED5" w:rsidRDefault="00080FB3" w:rsidP="00B4072E">
            <w:pPr>
              <w:ind w:leftChars="100" w:left="210"/>
              <w:rPr>
                <w:sz w:val="22"/>
              </w:rPr>
            </w:pPr>
            <w:r>
              <w:rPr>
                <w:rFonts w:hint="eastAsia"/>
                <w:sz w:val="22"/>
              </w:rPr>
              <w:t xml:space="preserve">ウ　</w:t>
            </w:r>
            <w:r w:rsidR="00C74985">
              <w:rPr>
                <w:rFonts w:hint="eastAsia"/>
                <w:sz w:val="22"/>
              </w:rPr>
              <w:t>申請</w:t>
            </w:r>
            <w:r w:rsidRPr="003D101F">
              <w:rPr>
                <w:rFonts w:hint="eastAsia"/>
                <w:sz w:val="22"/>
              </w:rPr>
              <w:t>団体が行った</w:t>
            </w:r>
            <w:r>
              <w:rPr>
                <w:rFonts w:hint="eastAsia"/>
                <w:sz w:val="22"/>
              </w:rPr>
              <w:t>同種</w:t>
            </w:r>
            <w:r w:rsidR="00EE7501">
              <w:rPr>
                <w:rFonts w:hint="eastAsia"/>
                <w:sz w:val="22"/>
              </w:rPr>
              <w:t>又は</w:t>
            </w:r>
            <w:r w:rsidRPr="003D101F">
              <w:rPr>
                <w:rFonts w:hint="eastAsia"/>
                <w:sz w:val="22"/>
              </w:rPr>
              <w:t>類似</w:t>
            </w:r>
            <w:r>
              <w:rPr>
                <w:rFonts w:hint="eastAsia"/>
                <w:sz w:val="22"/>
              </w:rPr>
              <w:t>の</w:t>
            </w:r>
            <w:r w:rsidRPr="003D101F">
              <w:rPr>
                <w:rFonts w:hint="eastAsia"/>
                <w:sz w:val="22"/>
              </w:rPr>
              <w:t>施設の</w:t>
            </w:r>
            <w:r>
              <w:rPr>
                <w:rFonts w:hint="eastAsia"/>
                <w:sz w:val="22"/>
              </w:rPr>
              <w:t>運営</w:t>
            </w:r>
            <w:r w:rsidRPr="003D101F">
              <w:rPr>
                <w:rFonts w:hint="eastAsia"/>
                <w:sz w:val="22"/>
              </w:rPr>
              <w:t>に関する主な実績</w:t>
            </w:r>
          </w:p>
        </w:tc>
      </w:tr>
      <w:tr w:rsidR="00080FB3" w14:paraId="5A9EF698" w14:textId="77777777" w:rsidTr="00166C6E">
        <w:trPr>
          <w:trHeight w:val="3628"/>
        </w:trPr>
        <w:tc>
          <w:tcPr>
            <w:tcW w:w="9071" w:type="dxa"/>
            <w:tcBorders>
              <w:top w:val="dotted" w:sz="4" w:space="0" w:color="auto"/>
              <w:bottom w:val="dotted" w:sz="4" w:space="0" w:color="auto"/>
            </w:tcBorders>
          </w:tcPr>
          <w:p w14:paraId="458A02EC" w14:textId="43DA05C9" w:rsidR="00080FB3" w:rsidRPr="006B6ED5" w:rsidRDefault="00080FB3" w:rsidP="00B4072E">
            <w:pPr>
              <w:rPr>
                <w:sz w:val="22"/>
              </w:rPr>
            </w:pPr>
            <w:r>
              <w:rPr>
                <w:rFonts w:hint="eastAsia"/>
                <w:noProof/>
                <w:sz w:val="22"/>
              </w:rPr>
              <mc:AlternateContent>
                <mc:Choice Requires="wps">
                  <w:drawing>
                    <wp:anchor distT="0" distB="0" distL="114300" distR="114300" simplePos="0" relativeHeight="251674624" behindDoc="0" locked="0" layoutInCell="1" allowOverlap="1" wp14:anchorId="5C6C0EE5" wp14:editId="2776704C">
                      <wp:simplePos x="0" y="0"/>
                      <wp:positionH relativeFrom="column">
                        <wp:posOffset>386567</wp:posOffset>
                      </wp:positionH>
                      <wp:positionV relativeFrom="paragraph">
                        <wp:posOffset>716930</wp:posOffset>
                      </wp:positionV>
                      <wp:extent cx="4763386" cy="999461"/>
                      <wp:effectExtent l="0" t="0" r="18415" b="10795"/>
                      <wp:wrapNone/>
                      <wp:docPr id="4" name="角丸四角形 4"/>
                      <wp:cNvGraphicFramePr/>
                      <a:graphic xmlns:a="http://schemas.openxmlformats.org/drawingml/2006/main">
                        <a:graphicData uri="http://schemas.microsoft.com/office/word/2010/wordprocessingShape">
                          <wps:wsp>
                            <wps:cNvSpPr/>
                            <wps:spPr>
                              <a:xfrm>
                                <a:off x="0" y="0"/>
                                <a:ext cx="4763386" cy="999461"/>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CB5DC18" w14:textId="2D2E03E9" w:rsidR="00080FB3" w:rsidRPr="004A638D" w:rsidRDefault="00C74985" w:rsidP="00080FB3">
                                  <w:pPr>
                                    <w:jc w:val="left"/>
                                  </w:pPr>
                                  <w:r>
                                    <w:rPr>
                                      <w:rFonts w:hint="eastAsia"/>
                                    </w:rPr>
                                    <w:t>申請</w:t>
                                  </w:r>
                                  <w:r w:rsidR="00080FB3" w:rsidRPr="004A638D">
                                    <w:rPr>
                                      <w:rFonts w:hint="eastAsia"/>
                                    </w:rPr>
                                    <w:t>団体の概要について、特筆すべきことがあれば記載してください。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6C0EE5" id="角丸四角形 4" o:spid="_x0000_s1026" style="position:absolute;left:0;text-align:left;margin-left:30.45pt;margin-top:56.45pt;width:375.05pt;height:78.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" fillcolor="white [3201]" strokecolor="black [3213]" strokeweight="1.75pt">
                      <v:stroke dashstyle="dash"/>
                      <v:textbox>
                        <w:txbxContent>
                          <w:p w14:paraId="7CB5DC18" w14:textId="2D2E03E9" w:rsidR="00080FB3" w:rsidRPr="004A638D" w:rsidRDefault="00C74985" w:rsidP="00080FB3">
                            <w:pPr>
                              <w:jc w:val="left"/>
                            </w:pPr>
                            <w:r>
                              <w:rPr>
                                <w:rFonts w:hint="eastAsia"/>
                              </w:rPr>
                              <w:t>申請</w:t>
                            </w:r>
                            <w:r w:rsidR="00080FB3" w:rsidRPr="004A638D">
                              <w:rPr>
                                <w:rFonts w:hint="eastAsia"/>
                              </w:rPr>
                              <w:t>団体の概要について、特筆すべきことがあれば記載してください。</w:t>
                            </w:r>
                          </w:p>
                        </w:txbxContent>
                      </v:textbox>
                    </v:roundrect>
                  </w:pict>
                </mc:Fallback>
              </mc:AlternateContent>
            </w:r>
            <w:r>
              <w:rPr>
                <w:rFonts w:hint="eastAsia"/>
                <w:sz w:val="22"/>
              </w:rPr>
              <w:t xml:space="preserve">ア　</w:t>
            </w:r>
            <w:r w:rsidR="00C74985">
              <w:rPr>
                <w:rFonts w:hint="eastAsia"/>
                <w:sz w:val="22"/>
              </w:rPr>
              <w:t>申請</w:t>
            </w:r>
            <w:r w:rsidRPr="003D101F">
              <w:rPr>
                <w:rFonts w:hint="eastAsia"/>
                <w:sz w:val="22"/>
              </w:rPr>
              <w:t>団体の経営方針、業務概要、主要業務、特色等について</w:t>
            </w:r>
          </w:p>
        </w:tc>
      </w:tr>
      <w:tr w:rsidR="00080FB3" w14:paraId="4D1476F7" w14:textId="77777777" w:rsidTr="00166C6E">
        <w:trPr>
          <w:trHeight w:val="3628"/>
        </w:trPr>
        <w:tc>
          <w:tcPr>
            <w:tcW w:w="9071" w:type="dxa"/>
            <w:tcBorders>
              <w:top w:val="dotted" w:sz="4" w:space="0" w:color="auto"/>
              <w:bottom w:val="dotted" w:sz="4" w:space="0" w:color="auto"/>
            </w:tcBorders>
          </w:tcPr>
          <w:p w14:paraId="1F66FD69" w14:textId="17485F62" w:rsidR="00080FB3" w:rsidRPr="005C4B54" w:rsidRDefault="00080FB3" w:rsidP="00B4072E">
            <w:pPr>
              <w:jc w:val="left"/>
              <w:rPr>
                <w:sz w:val="22"/>
              </w:rPr>
            </w:pPr>
            <w:r>
              <w:rPr>
                <w:rFonts w:hint="eastAsia"/>
                <w:noProof/>
                <w:sz w:val="22"/>
              </w:rPr>
              <mc:AlternateContent>
                <mc:Choice Requires="wps">
                  <w:drawing>
                    <wp:anchor distT="0" distB="0" distL="114300" distR="114300" simplePos="0" relativeHeight="251673600" behindDoc="0" locked="0" layoutInCell="1" allowOverlap="1" wp14:anchorId="44B1423A" wp14:editId="7CD7C940">
                      <wp:simplePos x="0" y="0"/>
                      <wp:positionH relativeFrom="column">
                        <wp:posOffset>418465</wp:posOffset>
                      </wp:positionH>
                      <wp:positionV relativeFrom="paragraph">
                        <wp:posOffset>643949</wp:posOffset>
                      </wp:positionV>
                      <wp:extent cx="4763386" cy="999461"/>
                      <wp:effectExtent l="0" t="0" r="18415" b="10795"/>
                      <wp:wrapNone/>
                      <wp:docPr id="31" name="角丸四角形 3"/>
                      <wp:cNvGraphicFramePr/>
                      <a:graphic xmlns:a="http://schemas.openxmlformats.org/drawingml/2006/main">
                        <a:graphicData uri="http://schemas.microsoft.com/office/word/2010/wordprocessingShape">
                          <wps:wsp>
                            <wps:cNvSpPr/>
                            <wps:spPr>
                              <a:xfrm>
                                <a:off x="0" y="0"/>
                                <a:ext cx="4763386" cy="999461"/>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7C98A04" w14:textId="32B48FE1" w:rsidR="00080FB3" w:rsidRPr="004A638D" w:rsidRDefault="00C74985" w:rsidP="00080FB3">
                                  <w:pPr>
                                    <w:jc w:val="left"/>
                                  </w:pPr>
                                  <w:r>
                                    <w:rPr>
                                      <w:rFonts w:hint="eastAsia"/>
                                      <w:sz w:val="22"/>
                                    </w:rPr>
                                    <w:t>申請</w:t>
                                  </w:r>
                                  <w:r w:rsidR="00080FB3">
                                    <w:rPr>
                                      <w:rFonts w:hint="eastAsia"/>
                                      <w:sz w:val="22"/>
                                    </w:rPr>
                                    <w:t>団体</w:t>
                                  </w:r>
                                  <w:r w:rsidR="00080FB3">
                                    <w:rPr>
                                      <w:sz w:val="22"/>
                                    </w:rPr>
                                    <w:t>において、</w:t>
                                  </w:r>
                                  <w:r w:rsidR="00080FB3">
                                    <w:rPr>
                                      <w:rFonts w:hint="eastAsia"/>
                                      <w:sz w:val="22"/>
                                    </w:rPr>
                                    <w:t>本施設の指定管理者</w:t>
                                  </w:r>
                                  <w:r w:rsidR="00080FB3">
                                    <w:rPr>
                                      <w:sz w:val="22"/>
                                    </w:rPr>
                                    <w:t>となることの意義を</w:t>
                                  </w:r>
                                  <w:r w:rsidR="00080FB3">
                                    <w:rPr>
                                      <w:rFonts w:hint="eastAsia"/>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B1423A" id="角丸四角形 3" o:spid="_x0000_s1027" style="position:absolute;margin-left:32.95pt;margin-top:50.7pt;width:375.05pt;height:78.7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" fillcolor="white [3201]" strokecolor="black [3213]" strokeweight="1.75pt">
                      <v:stroke dashstyle="dash"/>
                      <v:textbox>
                        <w:txbxContent>
                          <w:p w14:paraId="67C98A04" w14:textId="32B48FE1" w:rsidR="00080FB3" w:rsidRPr="004A638D" w:rsidRDefault="00C74985" w:rsidP="00080FB3">
                            <w:pPr>
                              <w:jc w:val="left"/>
                            </w:pPr>
                            <w:r>
                              <w:rPr>
                                <w:rFonts w:hint="eastAsia"/>
                                <w:sz w:val="22"/>
                              </w:rPr>
                              <w:t>申請</w:t>
                            </w:r>
                            <w:r w:rsidR="00080FB3">
                              <w:rPr>
                                <w:rFonts w:hint="eastAsia"/>
                                <w:sz w:val="22"/>
                              </w:rPr>
                              <w:t>団体</w:t>
                            </w:r>
                            <w:r w:rsidR="00080FB3">
                              <w:rPr>
                                <w:sz w:val="22"/>
                              </w:rPr>
                              <w:t>において、</w:t>
                            </w:r>
                            <w:r w:rsidR="00080FB3">
                              <w:rPr>
                                <w:rFonts w:hint="eastAsia"/>
                                <w:sz w:val="22"/>
                              </w:rPr>
                              <w:t>本施設の指定管理者</w:t>
                            </w:r>
                            <w:r w:rsidR="00080FB3">
                              <w:rPr>
                                <w:sz w:val="22"/>
                              </w:rPr>
                              <w:t>となることの意義を</w:t>
                            </w:r>
                            <w:r w:rsidR="00080FB3">
                              <w:rPr>
                                <w:rFonts w:hint="eastAsia"/>
                                <w:sz w:val="22"/>
                              </w:rPr>
                              <w:t>記載してください。</w:t>
                            </w:r>
                          </w:p>
                        </w:txbxContent>
                      </v:textbox>
                    </v:roundrect>
                  </w:pict>
                </mc:Fallback>
              </mc:AlternateContent>
            </w:r>
            <w:r>
              <w:rPr>
                <w:rFonts w:hint="eastAsia"/>
                <w:sz w:val="22"/>
              </w:rPr>
              <w:t xml:space="preserve">イ　</w:t>
            </w:r>
            <w:r w:rsidR="007B64D4">
              <w:rPr>
                <w:rFonts w:hint="eastAsia"/>
                <w:sz w:val="22"/>
              </w:rPr>
              <w:t>伊賀市資源循環型農業推進施設</w:t>
            </w:r>
            <w:r w:rsidR="0003583A">
              <w:rPr>
                <w:rFonts w:hint="eastAsia"/>
                <w:sz w:val="22"/>
              </w:rPr>
              <w:t>（菜の舎）</w:t>
            </w:r>
            <w:r>
              <w:rPr>
                <w:rFonts w:hint="eastAsia"/>
                <w:sz w:val="22"/>
              </w:rPr>
              <w:t>の</w:t>
            </w:r>
            <w:r w:rsidRPr="003D101F">
              <w:rPr>
                <w:rFonts w:hint="eastAsia"/>
                <w:sz w:val="22"/>
              </w:rPr>
              <w:t>指定管理</w:t>
            </w:r>
            <w:r>
              <w:rPr>
                <w:rFonts w:hint="eastAsia"/>
                <w:sz w:val="22"/>
              </w:rPr>
              <w:t>者となることの意義</w:t>
            </w:r>
          </w:p>
        </w:tc>
      </w:tr>
      <w:tr w:rsidR="00080FB3" w14:paraId="4A9BBAFC" w14:textId="77777777" w:rsidTr="00166C6E">
        <w:trPr>
          <w:trHeight w:val="3628"/>
        </w:trPr>
        <w:tc>
          <w:tcPr>
            <w:tcW w:w="9071" w:type="dxa"/>
            <w:tcBorders>
              <w:top w:val="dotted" w:sz="4" w:space="0" w:color="auto"/>
            </w:tcBorders>
          </w:tcPr>
          <w:p w14:paraId="2524C90F" w14:textId="66D6896E" w:rsidR="00080FB3" w:rsidRPr="003D101F" w:rsidRDefault="00080FB3" w:rsidP="00B4072E">
            <w:pPr>
              <w:rPr>
                <w:sz w:val="22"/>
              </w:rPr>
            </w:pPr>
            <w:r w:rsidRPr="003D101F">
              <w:rPr>
                <w:rFonts w:hint="eastAsia"/>
                <w:sz w:val="22"/>
              </w:rPr>
              <w:t xml:space="preserve">ウ　</w:t>
            </w:r>
            <w:r w:rsidR="00C74985">
              <w:rPr>
                <w:rFonts w:hint="eastAsia"/>
                <w:sz w:val="22"/>
              </w:rPr>
              <w:t>申請</w:t>
            </w:r>
            <w:r w:rsidRPr="003D101F">
              <w:rPr>
                <w:rFonts w:hint="eastAsia"/>
                <w:sz w:val="22"/>
              </w:rPr>
              <w:t>団体が行った</w:t>
            </w:r>
            <w:r>
              <w:rPr>
                <w:rFonts w:hint="eastAsia"/>
                <w:sz w:val="22"/>
              </w:rPr>
              <w:t>同種</w:t>
            </w:r>
            <w:r w:rsidR="00EE7501">
              <w:rPr>
                <w:rFonts w:hint="eastAsia"/>
                <w:sz w:val="22"/>
              </w:rPr>
              <w:t>又は</w:t>
            </w:r>
            <w:r w:rsidRPr="003D101F">
              <w:rPr>
                <w:rFonts w:hint="eastAsia"/>
                <w:sz w:val="22"/>
              </w:rPr>
              <w:t>類似</w:t>
            </w:r>
            <w:r>
              <w:rPr>
                <w:rFonts w:hint="eastAsia"/>
                <w:sz w:val="22"/>
              </w:rPr>
              <w:t>の</w:t>
            </w:r>
            <w:r w:rsidRPr="003D101F">
              <w:rPr>
                <w:rFonts w:hint="eastAsia"/>
                <w:sz w:val="22"/>
              </w:rPr>
              <w:t>施設の</w:t>
            </w:r>
            <w:r>
              <w:rPr>
                <w:rFonts w:hint="eastAsia"/>
                <w:sz w:val="22"/>
              </w:rPr>
              <w:t>運営</w:t>
            </w:r>
            <w:r w:rsidRPr="003D101F">
              <w:rPr>
                <w:rFonts w:hint="eastAsia"/>
                <w:sz w:val="22"/>
              </w:rPr>
              <w:t>に関する主な実績</w:t>
            </w:r>
          </w:p>
          <w:p w14:paraId="0F420A6F" w14:textId="77777777" w:rsidR="00080FB3" w:rsidRPr="003D101F" w:rsidRDefault="00080FB3" w:rsidP="00B4072E">
            <w:pPr>
              <w:rPr>
                <w:sz w:val="22"/>
              </w:rPr>
            </w:pPr>
            <w:r w:rsidRPr="003D101F">
              <w:rPr>
                <w:rFonts w:hint="eastAsia"/>
                <w:noProof/>
                <w:sz w:val="22"/>
              </w:rPr>
              <mc:AlternateContent>
                <mc:Choice Requires="wps">
                  <w:drawing>
                    <wp:anchor distT="0" distB="0" distL="114300" distR="114300" simplePos="0" relativeHeight="251675648" behindDoc="0" locked="0" layoutInCell="1" allowOverlap="1" wp14:anchorId="2CAB2FBE" wp14:editId="1D0D5A3B">
                      <wp:simplePos x="0" y="0"/>
                      <wp:positionH relativeFrom="column">
                        <wp:posOffset>429260</wp:posOffset>
                      </wp:positionH>
                      <wp:positionV relativeFrom="paragraph">
                        <wp:posOffset>12065</wp:posOffset>
                      </wp:positionV>
                      <wp:extent cx="4763386" cy="581025"/>
                      <wp:effectExtent l="0" t="0" r="18415" b="28575"/>
                      <wp:wrapNone/>
                      <wp:docPr id="32" name="角丸四角形 5"/>
                      <wp:cNvGraphicFramePr/>
                      <a:graphic xmlns:a="http://schemas.openxmlformats.org/drawingml/2006/main">
                        <a:graphicData uri="http://schemas.microsoft.com/office/word/2010/wordprocessingShape">
                          <wps:wsp>
                            <wps:cNvSpPr/>
                            <wps:spPr>
                              <a:xfrm>
                                <a:off x="0" y="0"/>
                                <a:ext cx="4763386" cy="581025"/>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9C09AB0" w14:textId="78D3A725" w:rsidR="00080FB3" w:rsidRPr="004A638D" w:rsidRDefault="00C74985" w:rsidP="00080FB3">
                                  <w:pPr>
                                    <w:jc w:val="left"/>
                                  </w:pPr>
                                  <w:r>
                                    <w:rPr>
                                      <w:rFonts w:hint="eastAsia"/>
                                      <w:sz w:val="22"/>
                                    </w:rPr>
                                    <w:t>申請</w:t>
                                  </w:r>
                                  <w:r w:rsidR="00080FB3">
                                    <w:rPr>
                                      <w:rFonts w:hint="eastAsia"/>
                                      <w:sz w:val="22"/>
                                    </w:rPr>
                                    <w:t>団体がこれまでに行った</w:t>
                                  </w:r>
                                  <w:r w:rsidR="00080FB3" w:rsidRPr="00F443A1">
                                    <w:rPr>
                                      <w:rFonts w:hint="eastAsia"/>
                                      <w:sz w:val="22"/>
                                    </w:rPr>
                                    <w:t>同種</w:t>
                                  </w:r>
                                  <w:r w:rsidR="00EE7501">
                                    <w:rPr>
                                      <w:rFonts w:hint="eastAsia"/>
                                      <w:sz w:val="22"/>
                                    </w:rPr>
                                    <w:t>又は</w:t>
                                  </w:r>
                                  <w:r w:rsidR="00080FB3" w:rsidRPr="00F443A1">
                                    <w:rPr>
                                      <w:rFonts w:hint="eastAsia"/>
                                      <w:sz w:val="22"/>
                                    </w:rPr>
                                    <w:t>類似の施設</w:t>
                                  </w:r>
                                  <w:r w:rsidR="00080FB3" w:rsidRPr="00792626">
                                    <w:rPr>
                                      <w:rFonts w:hint="eastAsia"/>
                                      <w:sz w:val="22"/>
                                    </w:rPr>
                                    <w:t>の</w:t>
                                  </w:r>
                                  <w:r w:rsidR="00080FB3">
                                    <w:rPr>
                                      <w:rFonts w:hint="eastAsia"/>
                                      <w:sz w:val="22"/>
                                    </w:rPr>
                                    <w:t>運営業務の</w:t>
                                  </w:r>
                                  <w:r w:rsidR="00080FB3">
                                    <w:rPr>
                                      <w:sz w:val="22"/>
                                    </w:rPr>
                                    <w:t>主な実績</w:t>
                                  </w:r>
                                  <w:r w:rsidR="00080FB3" w:rsidRPr="00792626">
                                    <w:rPr>
                                      <w:rFonts w:hint="eastAsia"/>
                                      <w:sz w:val="22"/>
                                    </w:rPr>
                                    <w:t>について記載してください</w:t>
                                  </w:r>
                                  <w:r w:rsidR="00080FB3">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AB2FBE" id="角丸四角形 5" o:spid="_x0000_s1028" style="position:absolute;left:0;text-align:left;margin-left:33.8pt;margin-top:.95pt;width:375.05pt;height:45.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" fillcolor="white [3201]" strokecolor="black [3213]" strokeweight="1.75pt">
                      <v:stroke dashstyle="dash"/>
                      <v:textbox>
                        <w:txbxContent>
                          <w:p w14:paraId="39C09AB0" w14:textId="78D3A725" w:rsidR="00080FB3" w:rsidRPr="004A638D" w:rsidRDefault="00C74985" w:rsidP="00080FB3">
                            <w:pPr>
                              <w:jc w:val="left"/>
                            </w:pPr>
                            <w:r>
                              <w:rPr>
                                <w:rFonts w:hint="eastAsia"/>
                                <w:sz w:val="22"/>
                              </w:rPr>
                              <w:t>申請</w:t>
                            </w:r>
                            <w:r w:rsidR="00080FB3">
                              <w:rPr>
                                <w:rFonts w:hint="eastAsia"/>
                                <w:sz w:val="22"/>
                              </w:rPr>
                              <w:t>団体がこれまでに行った</w:t>
                            </w:r>
                            <w:r w:rsidR="00080FB3" w:rsidRPr="00F443A1">
                              <w:rPr>
                                <w:rFonts w:hint="eastAsia"/>
                                <w:sz w:val="22"/>
                              </w:rPr>
                              <w:t>同種</w:t>
                            </w:r>
                            <w:r w:rsidR="00EE7501">
                              <w:rPr>
                                <w:rFonts w:hint="eastAsia"/>
                                <w:sz w:val="22"/>
                              </w:rPr>
                              <w:t>又は</w:t>
                            </w:r>
                            <w:r w:rsidR="00080FB3" w:rsidRPr="00F443A1">
                              <w:rPr>
                                <w:rFonts w:hint="eastAsia"/>
                                <w:sz w:val="22"/>
                              </w:rPr>
                              <w:t>類似の施設</w:t>
                            </w:r>
                            <w:r w:rsidR="00080FB3" w:rsidRPr="00792626">
                              <w:rPr>
                                <w:rFonts w:hint="eastAsia"/>
                                <w:sz w:val="22"/>
                              </w:rPr>
                              <w:t>の</w:t>
                            </w:r>
                            <w:r w:rsidR="00080FB3">
                              <w:rPr>
                                <w:rFonts w:hint="eastAsia"/>
                                <w:sz w:val="22"/>
                              </w:rPr>
                              <w:t>運営業務の</w:t>
                            </w:r>
                            <w:r w:rsidR="00080FB3">
                              <w:rPr>
                                <w:sz w:val="22"/>
                              </w:rPr>
                              <w:t>主な実績</w:t>
                            </w:r>
                            <w:r w:rsidR="00080FB3" w:rsidRPr="00792626">
                              <w:rPr>
                                <w:rFonts w:hint="eastAsia"/>
                                <w:sz w:val="22"/>
                              </w:rPr>
                              <w:t>について記載してください</w:t>
                            </w:r>
                            <w:r w:rsidR="00080FB3">
                              <w:rPr>
                                <w:rFonts w:hint="eastAsia"/>
                                <w:sz w:val="22"/>
                              </w:rPr>
                              <w:t>。</w:t>
                            </w:r>
                          </w:p>
                        </w:txbxContent>
                      </v:textbox>
                    </v:roundrect>
                  </w:pict>
                </mc:Fallback>
              </mc:AlternateContent>
            </w:r>
          </w:p>
          <w:tbl>
            <w:tblPr>
              <w:tblStyle w:val="a3"/>
              <w:tblpPr w:leftFromText="142" w:rightFromText="142" w:vertAnchor="text" w:horzAnchor="margin" w:tblpXSpec="center" w:tblpY="583"/>
              <w:tblOverlap w:val="never"/>
              <w:tblW w:w="0" w:type="auto"/>
              <w:tblLook w:val="04A0" w:firstRow="1" w:lastRow="0" w:firstColumn="1" w:lastColumn="0" w:noHBand="0" w:noVBand="1"/>
            </w:tblPr>
            <w:tblGrid>
              <w:gridCol w:w="2778"/>
              <w:gridCol w:w="3171"/>
              <w:gridCol w:w="2385"/>
            </w:tblGrid>
            <w:tr w:rsidR="00080FB3" w:rsidRPr="003D101F" w14:paraId="313FDE54" w14:textId="77777777" w:rsidTr="00B4072E">
              <w:trPr>
                <w:trHeight w:val="397"/>
              </w:trPr>
              <w:tc>
                <w:tcPr>
                  <w:tcW w:w="2778" w:type="dxa"/>
                  <w:vAlign w:val="center"/>
                </w:tcPr>
                <w:p w14:paraId="739710D3" w14:textId="77777777" w:rsidR="00080FB3" w:rsidRPr="003D101F" w:rsidRDefault="00080FB3" w:rsidP="00B4072E">
                  <w:pPr>
                    <w:jc w:val="center"/>
                    <w:rPr>
                      <w:sz w:val="22"/>
                    </w:rPr>
                  </w:pPr>
                  <w:r w:rsidRPr="003D101F">
                    <w:rPr>
                      <w:rFonts w:hint="eastAsia"/>
                      <w:sz w:val="22"/>
                    </w:rPr>
                    <w:t>施設名</w:t>
                  </w:r>
                </w:p>
              </w:tc>
              <w:tc>
                <w:tcPr>
                  <w:tcW w:w="3171" w:type="dxa"/>
                  <w:vAlign w:val="center"/>
                </w:tcPr>
                <w:p w14:paraId="056D59F4" w14:textId="77777777" w:rsidR="00080FB3" w:rsidRPr="003D101F" w:rsidRDefault="00080FB3" w:rsidP="00B4072E">
                  <w:pPr>
                    <w:jc w:val="center"/>
                    <w:rPr>
                      <w:sz w:val="22"/>
                    </w:rPr>
                  </w:pPr>
                  <w:r w:rsidRPr="003D101F">
                    <w:rPr>
                      <w:rFonts w:hint="eastAsia"/>
                      <w:sz w:val="22"/>
                    </w:rPr>
                    <w:t>所在地</w:t>
                  </w:r>
                </w:p>
              </w:tc>
              <w:tc>
                <w:tcPr>
                  <w:tcW w:w="2385" w:type="dxa"/>
                  <w:vAlign w:val="center"/>
                </w:tcPr>
                <w:p w14:paraId="4F209D50" w14:textId="77777777" w:rsidR="00080FB3" w:rsidRPr="003D101F" w:rsidRDefault="00080FB3" w:rsidP="00B4072E">
                  <w:pPr>
                    <w:jc w:val="center"/>
                    <w:rPr>
                      <w:sz w:val="22"/>
                    </w:rPr>
                  </w:pPr>
                  <w:r>
                    <w:rPr>
                      <w:rFonts w:hint="eastAsia"/>
                      <w:sz w:val="22"/>
                    </w:rPr>
                    <w:t>運営</w:t>
                  </w:r>
                  <w:r w:rsidRPr="003D101F">
                    <w:rPr>
                      <w:rFonts w:hint="eastAsia"/>
                      <w:sz w:val="22"/>
                    </w:rPr>
                    <w:t>期間</w:t>
                  </w:r>
                </w:p>
              </w:tc>
            </w:tr>
            <w:tr w:rsidR="00080FB3" w:rsidRPr="003D101F" w14:paraId="15BE608B" w14:textId="77777777" w:rsidTr="00B4072E">
              <w:trPr>
                <w:trHeight w:val="397"/>
              </w:trPr>
              <w:tc>
                <w:tcPr>
                  <w:tcW w:w="2778" w:type="dxa"/>
                  <w:vAlign w:val="center"/>
                </w:tcPr>
                <w:p w14:paraId="7A41154D" w14:textId="77777777" w:rsidR="00080FB3" w:rsidRPr="003D101F" w:rsidRDefault="00080FB3" w:rsidP="00B4072E">
                  <w:pPr>
                    <w:rPr>
                      <w:rFonts w:ascii="ＭＳ 明朝" w:hAnsi="ＭＳ 明朝"/>
                      <w:sz w:val="22"/>
                    </w:rPr>
                  </w:pPr>
                </w:p>
              </w:tc>
              <w:tc>
                <w:tcPr>
                  <w:tcW w:w="3171" w:type="dxa"/>
                  <w:vAlign w:val="center"/>
                </w:tcPr>
                <w:p w14:paraId="2DDB348B" w14:textId="77777777" w:rsidR="00080FB3" w:rsidRPr="003D101F" w:rsidRDefault="00080FB3" w:rsidP="00B4072E">
                  <w:pPr>
                    <w:rPr>
                      <w:rFonts w:ascii="ＭＳ 明朝" w:hAnsi="ＭＳ 明朝"/>
                      <w:sz w:val="22"/>
                    </w:rPr>
                  </w:pPr>
                </w:p>
              </w:tc>
              <w:tc>
                <w:tcPr>
                  <w:tcW w:w="2385" w:type="dxa"/>
                  <w:vAlign w:val="center"/>
                </w:tcPr>
                <w:p w14:paraId="4D7B7EDA" w14:textId="77777777" w:rsidR="00080FB3" w:rsidRPr="003D101F" w:rsidRDefault="00080FB3" w:rsidP="00B4072E">
                  <w:pPr>
                    <w:rPr>
                      <w:rFonts w:ascii="ＭＳ 明朝" w:hAnsi="ＭＳ 明朝"/>
                      <w:sz w:val="22"/>
                    </w:rPr>
                  </w:pPr>
                </w:p>
              </w:tc>
            </w:tr>
            <w:tr w:rsidR="00080FB3" w:rsidRPr="003D101F" w14:paraId="1CD1A2F3" w14:textId="77777777" w:rsidTr="00B4072E">
              <w:trPr>
                <w:trHeight w:val="397"/>
              </w:trPr>
              <w:tc>
                <w:tcPr>
                  <w:tcW w:w="2778" w:type="dxa"/>
                  <w:vAlign w:val="center"/>
                </w:tcPr>
                <w:p w14:paraId="438A64D3" w14:textId="77777777" w:rsidR="00080FB3" w:rsidRPr="003D101F" w:rsidRDefault="00080FB3" w:rsidP="00B4072E">
                  <w:pPr>
                    <w:rPr>
                      <w:rFonts w:ascii="ＭＳ 明朝" w:hAnsi="ＭＳ 明朝"/>
                      <w:sz w:val="22"/>
                    </w:rPr>
                  </w:pPr>
                </w:p>
              </w:tc>
              <w:tc>
                <w:tcPr>
                  <w:tcW w:w="3171" w:type="dxa"/>
                  <w:vAlign w:val="center"/>
                </w:tcPr>
                <w:p w14:paraId="2F4AD290" w14:textId="77777777" w:rsidR="00080FB3" w:rsidRPr="003D101F" w:rsidRDefault="00080FB3" w:rsidP="00B4072E">
                  <w:pPr>
                    <w:rPr>
                      <w:rFonts w:ascii="ＭＳ 明朝" w:hAnsi="ＭＳ 明朝"/>
                      <w:sz w:val="22"/>
                    </w:rPr>
                  </w:pPr>
                </w:p>
              </w:tc>
              <w:tc>
                <w:tcPr>
                  <w:tcW w:w="2385" w:type="dxa"/>
                  <w:vAlign w:val="center"/>
                </w:tcPr>
                <w:p w14:paraId="647CA4F8" w14:textId="77777777" w:rsidR="00080FB3" w:rsidRPr="003D101F" w:rsidRDefault="00080FB3" w:rsidP="00B4072E">
                  <w:pPr>
                    <w:rPr>
                      <w:rFonts w:ascii="ＭＳ 明朝" w:hAnsi="ＭＳ 明朝"/>
                      <w:sz w:val="22"/>
                    </w:rPr>
                  </w:pPr>
                </w:p>
              </w:tc>
            </w:tr>
            <w:tr w:rsidR="00080FB3" w:rsidRPr="003D101F" w14:paraId="274E2D10" w14:textId="77777777" w:rsidTr="00B4072E">
              <w:trPr>
                <w:trHeight w:val="397"/>
              </w:trPr>
              <w:tc>
                <w:tcPr>
                  <w:tcW w:w="2778" w:type="dxa"/>
                  <w:vAlign w:val="center"/>
                </w:tcPr>
                <w:p w14:paraId="31650A7D" w14:textId="77777777" w:rsidR="00080FB3" w:rsidRPr="003D101F" w:rsidRDefault="00080FB3" w:rsidP="00B4072E">
                  <w:pPr>
                    <w:rPr>
                      <w:rFonts w:ascii="ＭＳ 明朝" w:hAnsi="ＭＳ 明朝"/>
                      <w:sz w:val="22"/>
                    </w:rPr>
                  </w:pPr>
                </w:p>
              </w:tc>
              <w:tc>
                <w:tcPr>
                  <w:tcW w:w="3171" w:type="dxa"/>
                  <w:vAlign w:val="center"/>
                </w:tcPr>
                <w:p w14:paraId="0C501875" w14:textId="77777777" w:rsidR="00080FB3" w:rsidRPr="003D101F" w:rsidRDefault="00080FB3" w:rsidP="00B4072E">
                  <w:pPr>
                    <w:rPr>
                      <w:rFonts w:ascii="ＭＳ 明朝" w:hAnsi="ＭＳ 明朝"/>
                      <w:sz w:val="22"/>
                    </w:rPr>
                  </w:pPr>
                </w:p>
              </w:tc>
              <w:tc>
                <w:tcPr>
                  <w:tcW w:w="2385" w:type="dxa"/>
                  <w:vAlign w:val="center"/>
                </w:tcPr>
                <w:p w14:paraId="77C6F912" w14:textId="77777777" w:rsidR="00080FB3" w:rsidRPr="003D101F" w:rsidRDefault="00080FB3" w:rsidP="00B4072E">
                  <w:pPr>
                    <w:rPr>
                      <w:rFonts w:ascii="ＭＳ 明朝" w:hAnsi="ＭＳ 明朝"/>
                      <w:sz w:val="22"/>
                    </w:rPr>
                  </w:pPr>
                </w:p>
              </w:tc>
            </w:tr>
            <w:tr w:rsidR="00080FB3" w:rsidRPr="003D101F" w14:paraId="2D1A4E29" w14:textId="77777777" w:rsidTr="00B4072E">
              <w:trPr>
                <w:trHeight w:val="397"/>
              </w:trPr>
              <w:tc>
                <w:tcPr>
                  <w:tcW w:w="2778" w:type="dxa"/>
                  <w:vAlign w:val="center"/>
                </w:tcPr>
                <w:p w14:paraId="7D238CA9" w14:textId="77777777" w:rsidR="00080FB3" w:rsidRPr="003D101F" w:rsidRDefault="00080FB3" w:rsidP="00B4072E">
                  <w:pPr>
                    <w:rPr>
                      <w:rFonts w:ascii="ＭＳ 明朝" w:hAnsi="ＭＳ 明朝"/>
                      <w:sz w:val="22"/>
                    </w:rPr>
                  </w:pPr>
                </w:p>
              </w:tc>
              <w:tc>
                <w:tcPr>
                  <w:tcW w:w="3171" w:type="dxa"/>
                  <w:vAlign w:val="center"/>
                </w:tcPr>
                <w:p w14:paraId="57D82508" w14:textId="77777777" w:rsidR="00080FB3" w:rsidRPr="003D101F" w:rsidRDefault="00080FB3" w:rsidP="00B4072E">
                  <w:pPr>
                    <w:rPr>
                      <w:rFonts w:ascii="ＭＳ 明朝" w:hAnsi="ＭＳ 明朝"/>
                      <w:sz w:val="22"/>
                    </w:rPr>
                  </w:pPr>
                </w:p>
              </w:tc>
              <w:tc>
                <w:tcPr>
                  <w:tcW w:w="2385" w:type="dxa"/>
                  <w:vAlign w:val="center"/>
                </w:tcPr>
                <w:p w14:paraId="1A1184A4" w14:textId="77777777" w:rsidR="00080FB3" w:rsidRPr="003D101F" w:rsidRDefault="00080FB3" w:rsidP="00B4072E">
                  <w:pPr>
                    <w:rPr>
                      <w:rFonts w:ascii="ＭＳ 明朝" w:hAnsi="ＭＳ 明朝"/>
                      <w:sz w:val="22"/>
                    </w:rPr>
                  </w:pPr>
                </w:p>
              </w:tc>
            </w:tr>
          </w:tbl>
          <w:p w14:paraId="653558C7" w14:textId="77777777" w:rsidR="00080FB3" w:rsidRPr="003D101F" w:rsidRDefault="00080FB3" w:rsidP="00B4072E">
            <w:pPr>
              <w:rPr>
                <w:sz w:val="22"/>
              </w:rPr>
            </w:pPr>
          </w:p>
        </w:tc>
      </w:tr>
      <w:tr w:rsidR="00080FB3" w14:paraId="2EED96F2" w14:textId="77777777" w:rsidTr="00166C6E">
        <w:trPr>
          <w:trHeight w:val="1474"/>
        </w:trPr>
        <w:tc>
          <w:tcPr>
            <w:tcW w:w="9071" w:type="dxa"/>
            <w:tcBorders>
              <w:bottom w:val="dotted" w:sz="4" w:space="0" w:color="auto"/>
            </w:tcBorders>
          </w:tcPr>
          <w:p w14:paraId="53613694" w14:textId="05548EC8" w:rsidR="00080FB3" w:rsidRDefault="00080FB3" w:rsidP="00B4072E">
            <w:pPr>
              <w:rPr>
                <w:sz w:val="22"/>
              </w:rPr>
            </w:pPr>
            <w:r>
              <w:rPr>
                <w:rFonts w:hint="eastAsia"/>
                <w:sz w:val="22"/>
              </w:rPr>
              <w:lastRenderedPageBreak/>
              <w:t xml:space="preserve">２　</w:t>
            </w:r>
            <w:r w:rsidR="007B64D4">
              <w:rPr>
                <w:rFonts w:hint="eastAsia"/>
                <w:sz w:val="22"/>
              </w:rPr>
              <w:t>伊賀市資源循環型農業推進施設</w:t>
            </w:r>
            <w:r w:rsidR="0003583A">
              <w:rPr>
                <w:rFonts w:hint="eastAsia"/>
                <w:sz w:val="22"/>
              </w:rPr>
              <w:t>（菜の舎）</w:t>
            </w:r>
            <w:r>
              <w:rPr>
                <w:rFonts w:hint="eastAsia"/>
                <w:sz w:val="22"/>
              </w:rPr>
              <w:t>の管理に関する基本方針について</w:t>
            </w:r>
          </w:p>
          <w:p w14:paraId="5377AE38" w14:textId="159A00C7" w:rsidR="00080FB3" w:rsidRDefault="00080FB3" w:rsidP="00B4072E">
            <w:pPr>
              <w:ind w:leftChars="100" w:left="650" w:hangingChars="200" w:hanging="440"/>
              <w:rPr>
                <w:sz w:val="22"/>
              </w:rPr>
            </w:pPr>
            <w:r>
              <w:rPr>
                <w:rFonts w:hint="eastAsia"/>
                <w:sz w:val="22"/>
              </w:rPr>
              <w:t xml:space="preserve">ア　</w:t>
            </w:r>
            <w:r w:rsidR="007B64D4">
              <w:rPr>
                <w:rFonts w:hint="eastAsia"/>
                <w:sz w:val="22"/>
              </w:rPr>
              <w:t>伊賀市資源循環型農業推進施設</w:t>
            </w:r>
            <w:r w:rsidR="0003583A">
              <w:rPr>
                <w:rFonts w:hint="eastAsia"/>
                <w:sz w:val="22"/>
              </w:rPr>
              <w:t>（菜の舎）</w:t>
            </w:r>
            <w:r>
              <w:rPr>
                <w:rFonts w:hint="eastAsia"/>
                <w:sz w:val="22"/>
              </w:rPr>
              <w:t>の設置目的を踏まえた管理の基本方針</w:t>
            </w:r>
          </w:p>
          <w:p w14:paraId="31638E1C" w14:textId="77777777" w:rsidR="00080FB3" w:rsidRDefault="00080FB3" w:rsidP="00B4072E">
            <w:pPr>
              <w:ind w:leftChars="100" w:left="210"/>
              <w:rPr>
                <w:sz w:val="22"/>
              </w:rPr>
            </w:pPr>
            <w:r>
              <w:rPr>
                <w:rFonts w:hint="eastAsia"/>
                <w:sz w:val="22"/>
              </w:rPr>
              <w:t>イ　公の施設としての運営方針</w:t>
            </w:r>
          </w:p>
          <w:p w14:paraId="534F9400" w14:textId="77777777" w:rsidR="00080FB3" w:rsidRPr="006B6ED5" w:rsidRDefault="00080FB3" w:rsidP="00B4072E">
            <w:pPr>
              <w:ind w:leftChars="100" w:left="210"/>
              <w:rPr>
                <w:sz w:val="22"/>
              </w:rPr>
            </w:pPr>
            <w:r>
              <w:rPr>
                <w:rFonts w:hint="eastAsia"/>
                <w:sz w:val="22"/>
              </w:rPr>
              <w:t xml:space="preserve">ウ　</w:t>
            </w:r>
            <w:r w:rsidRPr="00054701">
              <w:rPr>
                <w:rFonts w:hint="eastAsia"/>
                <w:sz w:val="22"/>
              </w:rPr>
              <w:t>利用者サービス向上の取組</w:t>
            </w:r>
          </w:p>
        </w:tc>
      </w:tr>
      <w:tr w:rsidR="00080FB3" w14:paraId="710827BD" w14:textId="77777777" w:rsidTr="00166C6E">
        <w:trPr>
          <w:trHeight w:val="3855"/>
        </w:trPr>
        <w:tc>
          <w:tcPr>
            <w:tcW w:w="9071" w:type="dxa"/>
            <w:tcBorders>
              <w:top w:val="dotted" w:sz="4" w:space="0" w:color="auto"/>
              <w:bottom w:val="dotted" w:sz="4" w:space="0" w:color="auto"/>
            </w:tcBorders>
          </w:tcPr>
          <w:p w14:paraId="6BC49EAC" w14:textId="54AF59AE" w:rsidR="00080FB3" w:rsidRPr="006B6ED5" w:rsidRDefault="00080FB3" w:rsidP="00B4072E">
            <w:pPr>
              <w:ind w:left="440" w:hangingChars="200" w:hanging="440"/>
              <w:rPr>
                <w:sz w:val="22"/>
              </w:rPr>
            </w:pPr>
            <w:r w:rsidRPr="00D94CE1">
              <w:rPr>
                <w:rFonts w:hint="eastAsia"/>
                <w:noProof/>
                <w:sz w:val="22"/>
              </w:rPr>
              <mc:AlternateContent>
                <mc:Choice Requires="wps">
                  <w:drawing>
                    <wp:anchor distT="0" distB="0" distL="114300" distR="114300" simplePos="0" relativeHeight="251676672" behindDoc="0" locked="0" layoutInCell="1" allowOverlap="1" wp14:anchorId="20FEBAE2" wp14:editId="78C44114">
                      <wp:simplePos x="0" y="0"/>
                      <wp:positionH relativeFrom="column">
                        <wp:posOffset>361315</wp:posOffset>
                      </wp:positionH>
                      <wp:positionV relativeFrom="paragraph">
                        <wp:posOffset>617855</wp:posOffset>
                      </wp:positionV>
                      <wp:extent cx="4763386" cy="1162050"/>
                      <wp:effectExtent l="0" t="0" r="18415" b="19050"/>
                      <wp:wrapNone/>
                      <wp:docPr id="33" name="角丸四角形 6"/>
                      <wp:cNvGraphicFramePr/>
                      <a:graphic xmlns:a="http://schemas.openxmlformats.org/drawingml/2006/main">
                        <a:graphicData uri="http://schemas.microsoft.com/office/word/2010/wordprocessingShape">
                          <wps:wsp>
                            <wps:cNvSpPr/>
                            <wps:spPr>
                              <a:xfrm>
                                <a:off x="0" y="0"/>
                                <a:ext cx="4763386" cy="116205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CFB269C" w14:textId="6CF5F4BF" w:rsidR="00080FB3" w:rsidRPr="004A638D" w:rsidRDefault="00AB0517" w:rsidP="00080FB3">
                                  <w:pPr>
                                    <w:jc w:val="left"/>
                                  </w:pPr>
                                  <w:r>
                                    <w:rPr>
                                      <w:rFonts w:hint="eastAsia"/>
                                      <w:sz w:val="22"/>
                                    </w:rPr>
                                    <w:t>伊賀市資源循環型農業推進施設（菜の舎）</w:t>
                                  </w:r>
                                  <w:r w:rsidR="00080FB3">
                                    <w:rPr>
                                      <w:rFonts w:hint="eastAsia"/>
                                      <w:sz w:val="22"/>
                                    </w:rPr>
                                    <w:t>の設置目的をどのように理解しているのか。また、それ</w:t>
                                  </w:r>
                                  <w:r w:rsidR="00080FB3">
                                    <w:rPr>
                                      <w:sz w:val="22"/>
                                    </w:rPr>
                                    <w:t>を踏まえて</w:t>
                                  </w:r>
                                  <w:r w:rsidR="00080FB3">
                                    <w:rPr>
                                      <w:rFonts w:hint="eastAsia"/>
                                      <w:sz w:val="22"/>
                                    </w:rPr>
                                    <w:t>本</w:t>
                                  </w:r>
                                  <w:r w:rsidR="00080FB3">
                                    <w:rPr>
                                      <w:sz w:val="22"/>
                                    </w:rPr>
                                    <w:t>施設を</w:t>
                                  </w:r>
                                  <w:r w:rsidR="00080FB3">
                                    <w:rPr>
                                      <w:rFonts w:hint="eastAsia"/>
                                      <w:sz w:val="22"/>
                                    </w:rPr>
                                    <w:t>どのように管理していくのか</w:t>
                                  </w:r>
                                  <w:r w:rsidR="00080FB3">
                                    <w:rPr>
                                      <w:sz w:val="22"/>
                                    </w:rPr>
                                    <w:t>について</w:t>
                                  </w:r>
                                  <w:r w:rsidR="00080FB3">
                                    <w:rPr>
                                      <w:rFonts w:hint="eastAsia"/>
                                      <w:sz w:val="22"/>
                                    </w:rPr>
                                    <w:t>、</w:t>
                                  </w:r>
                                  <w:r w:rsidR="00C74985">
                                    <w:rPr>
                                      <w:rFonts w:hint="eastAsia"/>
                                      <w:sz w:val="22"/>
                                    </w:rPr>
                                    <w:t>申請</w:t>
                                  </w:r>
                                  <w:r w:rsidR="00080FB3">
                                    <w:rPr>
                                      <w:rFonts w:hint="eastAsia"/>
                                      <w:sz w:val="22"/>
                                    </w:rPr>
                                    <w:t>団体</w:t>
                                  </w:r>
                                  <w:r w:rsidR="00080FB3">
                                    <w:rPr>
                                      <w:sz w:val="22"/>
                                    </w:rPr>
                                    <w:t>の</w:t>
                                  </w:r>
                                  <w:r w:rsidR="00080FB3">
                                    <w:rPr>
                                      <w:rFonts w:hint="eastAsia"/>
                                      <w:sz w:val="22"/>
                                    </w:rPr>
                                    <w:t>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FEBAE2" id="角丸四角形 6" o:spid="_x0000_s1029" style="position:absolute;left:0;text-align:left;margin-left:28.45pt;margin-top:48.65pt;width:375.05pt;height:9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" fillcolor="white [3201]" strokecolor="black [3213]" strokeweight="1.75pt">
                      <v:stroke dashstyle="dash"/>
                      <v:textbox>
                        <w:txbxContent>
                          <w:p w14:paraId="2CFB269C" w14:textId="6CF5F4BF" w:rsidR="00080FB3" w:rsidRPr="004A638D" w:rsidRDefault="00AB0517" w:rsidP="00080FB3">
                            <w:pPr>
                              <w:jc w:val="left"/>
                            </w:pPr>
                            <w:r>
                              <w:rPr>
                                <w:rFonts w:hint="eastAsia"/>
                                <w:sz w:val="22"/>
                              </w:rPr>
                              <w:t>伊賀市資源循環型農業推進施設（菜の舎）</w:t>
                            </w:r>
                            <w:r w:rsidR="00080FB3">
                              <w:rPr>
                                <w:rFonts w:hint="eastAsia"/>
                                <w:sz w:val="22"/>
                              </w:rPr>
                              <w:t>の設置目的をどのように理解しているのか。また、それ</w:t>
                            </w:r>
                            <w:r w:rsidR="00080FB3">
                              <w:rPr>
                                <w:sz w:val="22"/>
                              </w:rPr>
                              <w:t>を踏まえて</w:t>
                            </w:r>
                            <w:r w:rsidR="00080FB3">
                              <w:rPr>
                                <w:rFonts w:hint="eastAsia"/>
                                <w:sz w:val="22"/>
                              </w:rPr>
                              <w:t>本</w:t>
                            </w:r>
                            <w:r w:rsidR="00080FB3">
                              <w:rPr>
                                <w:sz w:val="22"/>
                              </w:rPr>
                              <w:t>施設を</w:t>
                            </w:r>
                            <w:r w:rsidR="00080FB3">
                              <w:rPr>
                                <w:rFonts w:hint="eastAsia"/>
                                <w:sz w:val="22"/>
                              </w:rPr>
                              <w:t>どのように管理していくのか</w:t>
                            </w:r>
                            <w:r w:rsidR="00080FB3">
                              <w:rPr>
                                <w:sz w:val="22"/>
                              </w:rPr>
                              <w:t>について</w:t>
                            </w:r>
                            <w:r w:rsidR="00080FB3">
                              <w:rPr>
                                <w:rFonts w:hint="eastAsia"/>
                                <w:sz w:val="22"/>
                              </w:rPr>
                              <w:t>、</w:t>
                            </w:r>
                            <w:r w:rsidR="00C74985">
                              <w:rPr>
                                <w:rFonts w:hint="eastAsia"/>
                                <w:sz w:val="22"/>
                              </w:rPr>
                              <w:t>申請</w:t>
                            </w:r>
                            <w:r w:rsidR="00080FB3">
                              <w:rPr>
                                <w:rFonts w:hint="eastAsia"/>
                                <w:sz w:val="22"/>
                              </w:rPr>
                              <w:t>団体</w:t>
                            </w:r>
                            <w:r w:rsidR="00080FB3">
                              <w:rPr>
                                <w:sz w:val="22"/>
                              </w:rPr>
                              <w:t>の</w:t>
                            </w:r>
                            <w:r w:rsidR="00080FB3">
                              <w:rPr>
                                <w:rFonts w:hint="eastAsia"/>
                                <w:sz w:val="22"/>
                              </w:rPr>
                              <w:t>基本的な考え方を記載してください。</w:t>
                            </w:r>
                          </w:p>
                        </w:txbxContent>
                      </v:textbox>
                    </v:roundrect>
                  </w:pict>
                </mc:Fallback>
              </mc:AlternateContent>
            </w:r>
            <w:r w:rsidRPr="00D94CE1">
              <w:rPr>
                <w:rFonts w:hint="eastAsia"/>
                <w:sz w:val="22"/>
              </w:rPr>
              <w:t xml:space="preserve">ア　</w:t>
            </w:r>
            <w:r w:rsidR="007B64D4">
              <w:rPr>
                <w:rFonts w:hint="eastAsia"/>
                <w:sz w:val="22"/>
              </w:rPr>
              <w:t>伊賀市資源循環型農業推進施設</w:t>
            </w:r>
            <w:r w:rsidR="0003583A">
              <w:rPr>
                <w:rFonts w:hint="eastAsia"/>
                <w:sz w:val="22"/>
              </w:rPr>
              <w:t>（菜の舎）</w:t>
            </w:r>
            <w:r w:rsidRPr="00434E3F">
              <w:rPr>
                <w:rFonts w:hint="eastAsia"/>
                <w:sz w:val="22"/>
              </w:rPr>
              <w:t>の設置目的を踏まえた管理の基本方針</w:t>
            </w:r>
          </w:p>
        </w:tc>
      </w:tr>
      <w:tr w:rsidR="00080FB3" w14:paraId="77692638" w14:textId="77777777" w:rsidTr="00166C6E">
        <w:trPr>
          <w:trHeight w:val="3855"/>
        </w:trPr>
        <w:tc>
          <w:tcPr>
            <w:tcW w:w="9071" w:type="dxa"/>
            <w:tcBorders>
              <w:top w:val="dotted" w:sz="4" w:space="0" w:color="auto"/>
              <w:bottom w:val="dotted" w:sz="4" w:space="0" w:color="auto"/>
            </w:tcBorders>
          </w:tcPr>
          <w:p w14:paraId="60E97638" w14:textId="77777777" w:rsidR="00080FB3" w:rsidRPr="005C4B54" w:rsidRDefault="00080FB3" w:rsidP="00B4072E">
            <w:pPr>
              <w:rPr>
                <w:sz w:val="22"/>
              </w:rPr>
            </w:pPr>
            <w:r w:rsidRPr="003D101F">
              <w:rPr>
                <w:rFonts w:hint="eastAsia"/>
                <w:noProof/>
                <w:sz w:val="22"/>
              </w:rPr>
              <mc:AlternateContent>
                <mc:Choice Requires="wps">
                  <w:drawing>
                    <wp:anchor distT="0" distB="0" distL="114300" distR="114300" simplePos="0" relativeHeight="251677696" behindDoc="0" locked="0" layoutInCell="1" allowOverlap="1" wp14:anchorId="218C9A73" wp14:editId="5B71CC52">
                      <wp:simplePos x="0" y="0"/>
                      <wp:positionH relativeFrom="column">
                        <wp:posOffset>342413</wp:posOffset>
                      </wp:positionH>
                      <wp:positionV relativeFrom="paragraph">
                        <wp:posOffset>610722</wp:posOffset>
                      </wp:positionV>
                      <wp:extent cx="4763386" cy="999461"/>
                      <wp:effectExtent l="0" t="0" r="18415" b="10795"/>
                      <wp:wrapNone/>
                      <wp:docPr id="7" name="角丸四角形 7"/>
                      <wp:cNvGraphicFramePr/>
                      <a:graphic xmlns:a="http://schemas.openxmlformats.org/drawingml/2006/main">
                        <a:graphicData uri="http://schemas.microsoft.com/office/word/2010/wordprocessingShape">
                          <wps:wsp>
                            <wps:cNvSpPr/>
                            <wps:spPr>
                              <a:xfrm>
                                <a:off x="0" y="0"/>
                                <a:ext cx="4763386" cy="999461"/>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A04EBE4" w14:textId="32BB3AD3" w:rsidR="00080FB3" w:rsidRPr="004A638D" w:rsidRDefault="00AB0517" w:rsidP="00080FB3">
                                  <w:pPr>
                                    <w:jc w:val="left"/>
                                  </w:pPr>
                                  <w:r>
                                    <w:rPr>
                                      <w:rFonts w:hint="eastAsia"/>
                                      <w:sz w:val="22"/>
                                    </w:rPr>
                                    <w:t>伊賀市資源循環型農業推進施設（</w:t>
                                  </w:r>
                                  <w:r>
                                    <w:rPr>
                                      <w:rFonts w:hint="eastAsia"/>
                                      <w:sz w:val="22"/>
                                    </w:rPr>
                                    <w:t>菜の舎）</w:t>
                                  </w:r>
                                  <w:r w:rsidR="00080FB3">
                                    <w:rPr>
                                      <w:rFonts w:hint="eastAsia"/>
                                      <w:sz w:val="22"/>
                                    </w:rPr>
                                    <w:t>が公の施設であることを踏まえ、施設の利用許可、施設の貸出、その他利用者サービスの提供をどのように行っていくのか、基本的な考え方を記載してください。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8C9A73" id="角丸四角形 7" o:spid="_x0000_s1030" style="position:absolute;left:0;text-align:left;margin-left:26.95pt;margin-top:48.1pt;width:375.05pt;height:78.7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" fillcolor="white [3201]" strokecolor="black [3213]" strokeweight="1.75pt">
                      <v:stroke dashstyle="dash"/>
                      <v:textbox>
                        <w:txbxContent>
                          <w:p w14:paraId="3A04EBE4" w14:textId="32BB3AD3" w:rsidR="00080FB3" w:rsidRPr="004A638D" w:rsidRDefault="00AB0517" w:rsidP="00080FB3">
                            <w:pPr>
                              <w:jc w:val="left"/>
                            </w:pPr>
                            <w:r>
                              <w:rPr>
                                <w:rFonts w:hint="eastAsia"/>
                                <w:sz w:val="22"/>
                              </w:rPr>
                              <w:t>伊賀市資源循環型農業推進施設（</w:t>
                            </w:r>
                            <w:r>
                              <w:rPr>
                                <w:rFonts w:hint="eastAsia"/>
                                <w:sz w:val="22"/>
                              </w:rPr>
                              <w:t>菜の舎）</w:t>
                            </w:r>
                            <w:r w:rsidR="00080FB3">
                              <w:rPr>
                                <w:rFonts w:hint="eastAsia"/>
                                <w:sz w:val="22"/>
                              </w:rPr>
                              <w:t>が公の施設であることを踏まえ、施設の利用許可、施設の貸出、その他利用者サービスの提供をどのように行っていくのか、基本的な考え方を記載してください。</w:t>
                            </w:r>
                          </w:p>
                        </w:txbxContent>
                      </v:textbox>
                    </v:roundrect>
                  </w:pict>
                </mc:Fallback>
              </mc:AlternateContent>
            </w:r>
            <w:r w:rsidRPr="003D101F">
              <w:rPr>
                <w:rFonts w:hint="eastAsia"/>
                <w:sz w:val="22"/>
              </w:rPr>
              <w:t>イ　公の施設としての運営方針</w:t>
            </w:r>
          </w:p>
        </w:tc>
      </w:tr>
      <w:tr w:rsidR="00080FB3" w14:paraId="5C16CE20" w14:textId="77777777" w:rsidTr="00166C6E">
        <w:trPr>
          <w:trHeight w:val="3855"/>
        </w:trPr>
        <w:tc>
          <w:tcPr>
            <w:tcW w:w="9071" w:type="dxa"/>
            <w:tcBorders>
              <w:top w:val="dotted" w:sz="4" w:space="0" w:color="auto"/>
            </w:tcBorders>
          </w:tcPr>
          <w:p w14:paraId="17EC376B" w14:textId="77777777" w:rsidR="00080FB3" w:rsidRPr="003D101F" w:rsidRDefault="00080FB3" w:rsidP="00B4072E">
            <w:pPr>
              <w:rPr>
                <w:noProof/>
                <w:sz w:val="22"/>
              </w:rPr>
            </w:pPr>
            <w:r>
              <w:rPr>
                <w:rFonts w:hint="eastAsia"/>
                <w:noProof/>
                <w:sz w:val="22"/>
              </w:rPr>
              <mc:AlternateContent>
                <mc:Choice Requires="wps">
                  <w:drawing>
                    <wp:anchor distT="0" distB="0" distL="114300" distR="114300" simplePos="0" relativeHeight="251683840" behindDoc="0" locked="0" layoutInCell="1" allowOverlap="1" wp14:anchorId="735BD734" wp14:editId="7F9D5054">
                      <wp:simplePos x="0" y="0"/>
                      <wp:positionH relativeFrom="column">
                        <wp:posOffset>399415</wp:posOffset>
                      </wp:positionH>
                      <wp:positionV relativeFrom="paragraph">
                        <wp:posOffset>443864</wp:posOffset>
                      </wp:positionV>
                      <wp:extent cx="4763135" cy="1419225"/>
                      <wp:effectExtent l="0" t="0" r="18415" b="28575"/>
                      <wp:wrapNone/>
                      <wp:docPr id="20" name="角丸四角形 20"/>
                      <wp:cNvGraphicFramePr/>
                      <a:graphic xmlns:a="http://schemas.openxmlformats.org/drawingml/2006/main">
                        <a:graphicData uri="http://schemas.microsoft.com/office/word/2010/wordprocessingShape">
                          <wps:wsp>
                            <wps:cNvSpPr/>
                            <wps:spPr>
                              <a:xfrm>
                                <a:off x="0" y="0"/>
                                <a:ext cx="4763135" cy="1419225"/>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9DA4CA9" w14:textId="77777777" w:rsidR="00080FB3" w:rsidRPr="00875496" w:rsidRDefault="00080FB3" w:rsidP="00080FB3">
                                  <w:pPr>
                                    <w:jc w:val="left"/>
                                    <w:rPr>
                                      <w:sz w:val="22"/>
                                    </w:rPr>
                                  </w:pPr>
                                  <w:r w:rsidRPr="00F514B4">
                                    <w:rPr>
                                      <w:rFonts w:hint="eastAsia"/>
                                      <w:sz w:val="22"/>
                                    </w:rPr>
                                    <w:t>施設運営における利用者サービス向上の取組（運営方法の改善、新たなサービスの実施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5BD734" id="角丸四角形 20" o:spid="_x0000_s1031" style="position:absolute;left:0;text-align:left;margin-left:31.45pt;margin-top:34.95pt;width:375.05pt;height:111.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" fillcolor="white [3201]" strokecolor="black [3213]" strokeweight="1.75pt">
                      <v:stroke dashstyle="dash"/>
                      <v:textbox>
                        <w:txbxContent>
                          <w:p w14:paraId="69DA4CA9" w14:textId="77777777" w:rsidR="00080FB3" w:rsidRPr="00875496" w:rsidRDefault="00080FB3" w:rsidP="00080FB3">
                            <w:pPr>
                              <w:jc w:val="left"/>
                              <w:rPr>
                                <w:sz w:val="22"/>
                              </w:rPr>
                            </w:pPr>
                            <w:r w:rsidRPr="00F514B4">
                              <w:rPr>
                                <w:rFonts w:hint="eastAsia"/>
                                <w:sz w:val="22"/>
                              </w:rPr>
                              <w:t>施設運営における利用者サービス向上の取組（運営方法の改善、新たなサービスの実施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v:textbox>
                    </v:roundrect>
                  </w:pict>
                </mc:Fallback>
              </mc:AlternateContent>
            </w:r>
            <w:r>
              <w:rPr>
                <w:rFonts w:hint="eastAsia"/>
                <w:sz w:val="22"/>
              </w:rPr>
              <w:t>ウ</w:t>
            </w:r>
            <w:r w:rsidRPr="00CF1830">
              <w:rPr>
                <w:rFonts w:hint="eastAsia"/>
                <w:sz w:val="22"/>
              </w:rPr>
              <w:t xml:space="preserve">　利用者サービス向上の取組</w:t>
            </w:r>
          </w:p>
        </w:tc>
      </w:tr>
      <w:tr w:rsidR="00080FB3" w14:paraId="434CF777" w14:textId="77777777" w:rsidTr="00B4072E">
        <w:trPr>
          <w:trHeight w:val="2438"/>
        </w:trPr>
        <w:tc>
          <w:tcPr>
            <w:tcW w:w="9071" w:type="dxa"/>
            <w:tcBorders>
              <w:bottom w:val="dotted" w:sz="4" w:space="0" w:color="auto"/>
            </w:tcBorders>
          </w:tcPr>
          <w:p w14:paraId="71EE7BB0" w14:textId="77777777" w:rsidR="00080FB3" w:rsidRDefault="00080FB3" w:rsidP="00B4072E">
            <w:pPr>
              <w:rPr>
                <w:sz w:val="22"/>
              </w:rPr>
            </w:pPr>
            <w:r>
              <w:rPr>
                <w:rFonts w:hint="eastAsia"/>
                <w:sz w:val="22"/>
              </w:rPr>
              <w:lastRenderedPageBreak/>
              <w:t>３　運営業務について</w:t>
            </w:r>
          </w:p>
          <w:p w14:paraId="650BF583" w14:textId="77777777" w:rsidR="00080FB3" w:rsidRDefault="00080FB3" w:rsidP="00B4072E">
            <w:pPr>
              <w:ind w:leftChars="100" w:left="210"/>
              <w:rPr>
                <w:sz w:val="22"/>
              </w:rPr>
            </w:pPr>
            <w:r>
              <w:rPr>
                <w:rFonts w:hint="eastAsia"/>
                <w:sz w:val="22"/>
              </w:rPr>
              <w:t>ア　管理運営に必要な組織、人員体制</w:t>
            </w:r>
          </w:p>
          <w:p w14:paraId="16D6960F" w14:textId="77777777" w:rsidR="00080FB3" w:rsidRDefault="00080FB3" w:rsidP="00B4072E">
            <w:pPr>
              <w:ind w:leftChars="100" w:left="210"/>
              <w:rPr>
                <w:sz w:val="22"/>
              </w:rPr>
            </w:pPr>
            <w:r>
              <w:rPr>
                <w:rFonts w:hint="eastAsia"/>
                <w:sz w:val="22"/>
              </w:rPr>
              <w:t>イ　施設の使用許可</w:t>
            </w:r>
          </w:p>
          <w:p w14:paraId="41476D67" w14:textId="77777777" w:rsidR="00080FB3" w:rsidRDefault="00080FB3" w:rsidP="00B4072E">
            <w:pPr>
              <w:ind w:leftChars="100" w:left="210"/>
              <w:rPr>
                <w:sz w:val="22"/>
              </w:rPr>
            </w:pPr>
            <w:r>
              <w:rPr>
                <w:rFonts w:hint="eastAsia"/>
                <w:sz w:val="22"/>
              </w:rPr>
              <w:t>ウ　施設の利用促進</w:t>
            </w:r>
          </w:p>
          <w:p w14:paraId="6C3CEBD8" w14:textId="5D0E776D" w:rsidR="00080FB3" w:rsidRDefault="00080FB3" w:rsidP="00B4072E">
            <w:pPr>
              <w:ind w:leftChars="100" w:left="210"/>
              <w:rPr>
                <w:sz w:val="22"/>
              </w:rPr>
            </w:pPr>
            <w:r>
              <w:rPr>
                <w:rFonts w:hint="eastAsia"/>
                <w:sz w:val="22"/>
              </w:rPr>
              <w:t>エ　利用料金【利用料金制を採用する場合のみ記載】</w:t>
            </w:r>
          </w:p>
          <w:p w14:paraId="0F087BAC" w14:textId="60FAA8BD" w:rsidR="00C74985" w:rsidRDefault="00C74985" w:rsidP="00B4072E">
            <w:pPr>
              <w:ind w:leftChars="100" w:left="210"/>
              <w:rPr>
                <w:sz w:val="22"/>
              </w:rPr>
            </w:pPr>
            <w:r>
              <w:rPr>
                <w:rFonts w:hint="eastAsia"/>
                <w:sz w:val="22"/>
              </w:rPr>
              <w:t>オ　サービスの向上</w:t>
            </w:r>
          </w:p>
          <w:p w14:paraId="7830BF17" w14:textId="4A6452E3" w:rsidR="00080FB3" w:rsidRDefault="00C74985" w:rsidP="00B4072E">
            <w:pPr>
              <w:ind w:leftChars="100" w:left="210"/>
              <w:rPr>
                <w:sz w:val="22"/>
              </w:rPr>
            </w:pPr>
            <w:r>
              <w:rPr>
                <w:rFonts w:hint="eastAsia"/>
                <w:sz w:val="22"/>
              </w:rPr>
              <w:t>カ</w:t>
            </w:r>
            <w:r w:rsidR="00080FB3">
              <w:rPr>
                <w:rFonts w:hint="eastAsia"/>
                <w:sz w:val="22"/>
              </w:rPr>
              <w:t xml:space="preserve">　苦情対応</w:t>
            </w:r>
          </w:p>
          <w:p w14:paraId="011FDEDA" w14:textId="660DE3F7" w:rsidR="00080FB3" w:rsidRDefault="00C74985" w:rsidP="00B4072E">
            <w:pPr>
              <w:ind w:leftChars="100" w:left="210"/>
              <w:rPr>
                <w:sz w:val="22"/>
              </w:rPr>
            </w:pPr>
            <w:r>
              <w:rPr>
                <w:rFonts w:hint="eastAsia"/>
                <w:sz w:val="22"/>
              </w:rPr>
              <w:t>キ</w:t>
            </w:r>
            <w:r w:rsidR="00080FB3">
              <w:rPr>
                <w:rFonts w:hint="eastAsia"/>
                <w:sz w:val="22"/>
              </w:rPr>
              <w:t xml:space="preserve">　</w:t>
            </w:r>
            <w:r w:rsidR="00080FB3" w:rsidRPr="002D1353">
              <w:rPr>
                <w:rFonts w:hint="eastAsia"/>
                <w:sz w:val="22"/>
              </w:rPr>
              <w:t>緊急時の体制と対応計画</w:t>
            </w:r>
          </w:p>
          <w:p w14:paraId="3EB510A9" w14:textId="789E5457" w:rsidR="00080FB3" w:rsidRPr="006B6ED5" w:rsidRDefault="00080FB3" w:rsidP="00B4072E">
            <w:pPr>
              <w:ind w:leftChars="100" w:left="210"/>
              <w:rPr>
                <w:sz w:val="22"/>
              </w:rPr>
            </w:pPr>
          </w:p>
        </w:tc>
      </w:tr>
      <w:tr w:rsidR="00080FB3" w14:paraId="768A9F9D" w14:textId="77777777" w:rsidTr="00C74985">
        <w:trPr>
          <w:trHeight w:val="3231"/>
        </w:trPr>
        <w:tc>
          <w:tcPr>
            <w:tcW w:w="9071" w:type="dxa"/>
            <w:tcBorders>
              <w:top w:val="dotted" w:sz="4" w:space="0" w:color="auto"/>
              <w:bottom w:val="dotted" w:sz="4" w:space="0" w:color="auto"/>
            </w:tcBorders>
          </w:tcPr>
          <w:p w14:paraId="7ABE6DE3" w14:textId="77777777" w:rsidR="00080FB3" w:rsidRPr="006B6ED5" w:rsidRDefault="00080FB3" w:rsidP="00B4072E">
            <w:pPr>
              <w:rPr>
                <w:sz w:val="22"/>
              </w:rPr>
            </w:pPr>
            <w:r>
              <w:rPr>
                <w:rFonts w:hint="eastAsia"/>
                <w:noProof/>
                <w:sz w:val="22"/>
              </w:rPr>
              <mc:AlternateContent>
                <mc:Choice Requires="wps">
                  <w:drawing>
                    <wp:anchor distT="0" distB="0" distL="114300" distR="114300" simplePos="0" relativeHeight="251678720" behindDoc="0" locked="0" layoutInCell="1" allowOverlap="1" wp14:anchorId="4E977AEC" wp14:editId="1FC170AF">
                      <wp:simplePos x="0" y="0"/>
                      <wp:positionH relativeFrom="column">
                        <wp:posOffset>400050</wp:posOffset>
                      </wp:positionH>
                      <wp:positionV relativeFrom="paragraph">
                        <wp:posOffset>297180</wp:posOffset>
                      </wp:positionV>
                      <wp:extent cx="4763135" cy="1658679"/>
                      <wp:effectExtent l="0" t="0" r="18415" b="17780"/>
                      <wp:wrapNone/>
                      <wp:docPr id="8" name="角丸四角形 8"/>
                      <wp:cNvGraphicFramePr/>
                      <a:graphic xmlns:a="http://schemas.openxmlformats.org/drawingml/2006/main">
                        <a:graphicData uri="http://schemas.microsoft.com/office/word/2010/wordprocessingShape">
                          <wps:wsp>
                            <wps:cNvSpPr/>
                            <wps:spPr>
                              <a:xfrm>
                                <a:off x="0" y="0"/>
                                <a:ext cx="4763135" cy="165867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6BBF07E" w14:textId="53CC78CF" w:rsidR="00080FB3" w:rsidRPr="00E66EE1" w:rsidRDefault="00080FB3" w:rsidP="00080FB3">
                                  <w:pPr>
                                    <w:ind w:leftChars="-57" w:left="100" w:hangingChars="100" w:hanging="220"/>
                                    <w:rPr>
                                      <w:sz w:val="22"/>
                                    </w:rPr>
                                  </w:pPr>
                                  <w:r>
                                    <w:rPr>
                                      <w:rFonts w:hint="eastAsia"/>
                                      <w:sz w:val="22"/>
                                    </w:rPr>
                                    <w:t>・</w:t>
                                  </w:r>
                                  <w:r w:rsidR="00AB0517">
                                    <w:rPr>
                                      <w:rFonts w:hint="eastAsia"/>
                                      <w:sz w:val="22"/>
                                    </w:rPr>
                                    <w:t>伊賀市資源循環型農業推進施設（菜の舎）</w:t>
                                  </w:r>
                                  <w:r>
                                    <w:rPr>
                                      <w:rFonts w:hint="eastAsia"/>
                                      <w:sz w:val="22"/>
                                    </w:rPr>
                                    <w:t>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230610B4" w14:textId="77777777" w:rsidR="00080FB3" w:rsidRPr="004906ED" w:rsidRDefault="00080FB3" w:rsidP="00080FB3">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977AEC" id="角丸四角形 8" o:spid="_x0000_s1032" style="position:absolute;left:0;text-align:left;margin-left:31.5pt;margin-top:23.4pt;width:375.05pt;height:130.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" fillcolor="white [3201]" strokecolor="black [3213]" strokeweight="1.75pt">
                      <v:stroke dashstyle="dash"/>
                      <v:textbox>
                        <w:txbxContent>
                          <w:p w14:paraId="76BBF07E" w14:textId="53CC78CF" w:rsidR="00080FB3" w:rsidRPr="00E66EE1" w:rsidRDefault="00080FB3" w:rsidP="00080FB3">
                            <w:pPr>
                              <w:ind w:leftChars="-57" w:left="100" w:hangingChars="100" w:hanging="220"/>
                              <w:rPr>
                                <w:sz w:val="22"/>
                              </w:rPr>
                            </w:pPr>
                            <w:r>
                              <w:rPr>
                                <w:rFonts w:hint="eastAsia"/>
                                <w:sz w:val="22"/>
                              </w:rPr>
                              <w:t>・</w:t>
                            </w:r>
                            <w:r w:rsidR="00AB0517">
                              <w:rPr>
                                <w:rFonts w:hint="eastAsia"/>
                                <w:sz w:val="22"/>
                              </w:rPr>
                              <w:t>伊賀市資源循環型農業推進施設（菜の舎）</w:t>
                            </w:r>
                            <w:r>
                              <w:rPr>
                                <w:rFonts w:hint="eastAsia"/>
                                <w:sz w:val="22"/>
                              </w:rPr>
                              <w:t>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230610B4" w14:textId="77777777" w:rsidR="00080FB3" w:rsidRPr="004906ED" w:rsidRDefault="00080FB3" w:rsidP="00080FB3">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v:textbox>
                    </v:roundrect>
                  </w:pict>
                </mc:Fallback>
              </mc:AlternateContent>
            </w:r>
            <w:r>
              <w:rPr>
                <w:rFonts w:hint="eastAsia"/>
                <w:sz w:val="22"/>
              </w:rPr>
              <w:t>ア　管理運営に必要な組織、人員体制</w:t>
            </w:r>
          </w:p>
        </w:tc>
      </w:tr>
      <w:tr w:rsidR="00080FB3" w14:paraId="6BD0383C" w14:textId="77777777" w:rsidTr="00C74985">
        <w:trPr>
          <w:trHeight w:val="3231"/>
        </w:trPr>
        <w:tc>
          <w:tcPr>
            <w:tcW w:w="9071" w:type="dxa"/>
            <w:tcBorders>
              <w:top w:val="dotted" w:sz="4" w:space="0" w:color="auto"/>
              <w:bottom w:val="dotted" w:sz="4" w:space="0" w:color="auto"/>
            </w:tcBorders>
          </w:tcPr>
          <w:p w14:paraId="3F1A3781" w14:textId="77777777" w:rsidR="00080FB3" w:rsidRPr="009813FF" w:rsidRDefault="00080FB3" w:rsidP="00B4072E">
            <w:pPr>
              <w:rPr>
                <w:sz w:val="22"/>
                <w:highlight w:val="yellow"/>
              </w:rPr>
            </w:pPr>
            <w:r w:rsidRPr="008B6A84">
              <w:rPr>
                <w:rFonts w:hint="eastAsia"/>
                <w:noProof/>
                <w:sz w:val="22"/>
              </w:rPr>
              <mc:AlternateContent>
                <mc:Choice Requires="wps">
                  <w:drawing>
                    <wp:anchor distT="0" distB="0" distL="114300" distR="114300" simplePos="0" relativeHeight="251679744" behindDoc="0" locked="0" layoutInCell="1" allowOverlap="1" wp14:anchorId="31EBD3EE" wp14:editId="7BBAD226">
                      <wp:simplePos x="0" y="0"/>
                      <wp:positionH relativeFrom="column">
                        <wp:posOffset>477520</wp:posOffset>
                      </wp:positionH>
                      <wp:positionV relativeFrom="paragraph">
                        <wp:posOffset>553085</wp:posOffset>
                      </wp:positionV>
                      <wp:extent cx="4763386" cy="1254642"/>
                      <wp:effectExtent l="0" t="0" r="18415" b="22225"/>
                      <wp:wrapNone/>
                      <wp:docPr id="9" name="角丸四角形 9"/>
                      <wp:cNvGraphicFramePr/>
                      <a:graphic xmlns:a="http://schemas.openxmlformats.org/drawingml/2006/main">
                        <a:graphicData uri="http://schemas.microsoft.com/office/word/2010/wordprocessingShape">
                          <wps:wsp>
                            <wps:cNvSpPr/>
                            <wps:spPr>
                              <a:xfrm>
                                <a:off x="0" y="0"/>
                                <a:ext cx="4763386" cy="1254642"/>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ABB97D7" w14:textId="77777777" w:rsidR="00080FB3" w:rsidRPr="00392D37" w:rsidRDefault="00080FB3" w:rsidP="00080FB3">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49BCF3C3" w14:textId="77777777" w:rsidR="00080FB3" w:rsidRPr="004A638D" w:rsidRDefault="00080FB3" w:rsidP="00080FB3">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EBD3EE" id="角丸四角形 9" o:spid="_x0000_s1033" style="position:absolute;left:0;text-align:left;margin-left:37.6pt;margin-top:43.55pt;width:375.05pt;height:98.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" fillcolor="white [3201]" strokecolor="black [3213]" strokeweight="1.75pt">
                      <v:stroke dashstyle="dash"/>
                      <v:textbox>
                        <w:txbxContent>
                          <w:p w14:paraId="3ABB97D7" w14:textId="77777777" w:rsidR="00080FB3" w:rsidRPr="00392D37" w:rsidRDefault="00080FB3" w:rsidP="00080FB3">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49BCF3C3" w14:textId="77777777" w:rsidR="00080FB3" w:rsidRPr="004A638D" w:rsidRDefault="00080FB3" w:rsidP="00080FB3">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v:textbox>
                    </v:roundrect>
                  </w:pict>
                </mc:Fallback>
              </mc:AlternateContent>
            </w:r>
            <w:r w:rsidRPr="008B6A84">
              <w:rPr>
                <w:rFonts w:hint="eastAsia"/>
                <w:sz w:val="22"/>
              </w:rPr>
              <w:t xml:space="preserve">イ　</w:t>
            </w:r>
            <w:r>
              <w:rPr>
                <w:rFonts w:hint="eastAsia"/>
                <w:sz w:val="22"/>
              </w:rPr>
              <w:t>施設の使用許可</w:t>
            </w:r>
          </w:p>
        </w:tc>
      </w:tr>
      <w:tr w:rsidR="00080FB3" w14:paraId="5DB76DFD" w14:textId="77777777" w:rsidTr="00C74985">
        <w:trPr>
          <w:trHeight w:val="3231"/>
        </w:trPr>
        <w:tc>
          <w:tcPr>
            <w:tcW w:w="9071" w:type="dxa"/>
            <w:tcBorders>
              <w:top w:val="dotted" w:sz="4" w:space="0" w:color="auto"/>
              <w:bottom w:val="dotted" w:sz="4" w:space="0" w:color="auto"/>
            </w:tcBorders>
          </w:tcPr>
          <w:p w14:paraId="2E0A56FA" w14:textId="77777777" w:rsidR="00080FB3" w:rsidRDefault="00080FB3" w:rsidP="00B4072E">
            <w:pPr>
              <w:rPr>
                <w:sz w:val="22"/>
              </w:rPr>
            </w:pPr>
            <w:r>
              <w:rPr>
                <w:rFonts w:hint="eastAsia"/>
                <w:noProof/>
                <w:sz w:val="22"/>
              </w:rPr>
              <mc:AlternateContent>
                <mc:Choice Requires="wps">
                  <w:drawing>
                    <wp:anchor distT="0" distB="0" distL="114300" distR="114300" simplePos="0" relativeHeight="251680768" behindDoc="0" locked="0" layoutInCell="1" allowOverlap="1" wp14:anchorId="6A11D134" wp14:editId="7B2DB8B7">
                      <wp:simplePos x="0" y="0"/>
                      <wp:positionH relativeFrom="column">
                        <wp:posOffset>544195</wp:posOffset>
                      </wp:positionH>
                      <wp:positionV relativeFrom="paragraph">
                        <wp:posOffset>525780</wp:posOffset>
                      </wp:positionV>
                      <wp:extent cx="4763135" cy="1297172"/>
                      <wp:effectExtent l="0" t="0" r="18415" b="17780"/>
                      <wp:wrapNone/>
                      <wp:docPr id="10" name="角丸四角形 10"/>
                      <wp:cNvGraphicFramePr/>
                      <a:graphic xmlns:a="http://schemas.openxmlformats.org/drawingml/2006/main">
                        <a:graphicData uri="http://schemas.microsoft.com/office/word/2010/wordprocessingShape">
                          <wps:wsp>
                            <wps:cNvSpPr/>
                            <wps:spPr>
                              <a:xfrm>
                                <a:off x="0" y="0"/>
                                <a:ext cx="4763135" cy="1297172"/>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E065D1" w14:textId="7DB56AAB" w:rsidR="00080FB3" w:rsidRDefault="00080FB3" w:rsidP="00080FB3">
                                  <w:pPr>
                                    <w:jc w:val="left"/>
                                    <w:rPr>
                                      <w:sz w:val="22"/>
                                    </w:rPr>
                                  </w:pPr>
                                  <w:r w:rsidRPr="00D31606">
                                    <w:rPr>
                                      <w:rFonts w:hint="eastAsia"/>
                                      <w:sz w:val="22"/>
                                    </w:rPr>
                                    <w:t>どのような</w:t>
                                  </w:r>
                                  <w:r w:rsidR="00C74985">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11D134" id="角丸四角形 10" o:spid="_x0000_s1034" style="position:absolute;left:0;text-align:left;margin-left:42.85pt;margin-top:41.4pt;width:375.05pt;height:102.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" fillcolor="white [3201]" strokecolor="black [3213]" strokeweight="1.75pt">
                      <v:stroke dashstyle="dash"/>
                      <v:textbox>
                        <w:txbxContent>
                          <w:p w14:paraId="70E065D1" w14:textId="7DB56AAB" w:rsidR="00080FB3" w:rsidRDefault="00080FB3" w:rsidP="00080FB3">
                            <w:pPr>
                              <w:jc w:val="left"/>
                              <w:rPr>
                                <w:sz w:val="22"/>
                              </w:rPr>
                            </w:pPr>
                            <w:r w:rsidRPr="00D31606">
                              <w:rPr>
                                <w:rFonts w:hint="eastAsia"/>
                                <w:sz w:val="22"/>
                              </w:rPr>
                              <w:t>どのような</w:t>
                            </w:r>
                            <w:r w:rsidR="00C74985">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v:textbox>
                    </v:roundrect>
                  </w:pict>
                </mc:Fallback>
              </mc:AlternateContent>
            </w:r>
            <w:r>
              <w:rPr>
                <w:rFonts w:hint="eastAsia"/>
                <w:sz w:val="22"/>
              </w:rPr>
              <w:t>ウ　施設の利用促進</w:t>
            </w:r>
          </w:p>
        </w:tc>
      </w:tr>
      <w:tr w:rsidR="00080FB3" w14:paraId="5C70FC3C" w14:textId="77777777" w:rsidTr="00125160">
        <w:trPr>
          <w:trHeight w:val="3175"/>
        </w:trPr>
        <w:tc>
          <w:tcPr>
            <w:tcW w:w="9071" w:type="dxa"/>
            <w:tcBorders>
              <w:top w:val="dotted" w:sz="4" w:space="0" w:color="auto"/>
              <w:bottom w:val="dotted" w:sz="4" w:space="0" w:color="auto"/>
            </w:tcBorders>
          </w:tcPr>
          <w:p w14:paraId="61037373" w14:textId="77777777" w:rsidR="00080FB3" w:rsidRDefault="00080FB3" w:rsidP="00B4072E">
            <w:pPr>
              <w:rPr>
                <w:noProof/>
                <w:sz w:val="22"/>
              </w:rPr>
            </w:pPr>
            <w:r>
              <w:rPr>
                <w:rFonts w:hint="eastAsia"/>
                <w:noProof/>
                <w:sz w:val="22"/>
              </w:rPr>
              <mc:AlternateContent>
                <mc:Choice Requires="wps">
                  <w:drawing>
                    <wp:anchor distT="0" distB="0" distL="114300" distR="114300" simplePos="0" relativeHeight="251681792" behindDoc="0" locked="0" layoutInCell="1" allowOverlap="1" wp14:anchorId="61221AE7" wp14:editId="184C9530">
                      <wp:simplePos x="0" y="0"/>
                      <wp:positionH relativeFrom="column">
                        <wp:posOffset>450850</wp:posOffset>
                      </wp:positionH>
                      <wp:positionV relativeFrom="paragraph">
                        <wp:posOffset>489585</wp:posOffset>
                      </wp:positionV>
                      <wp:extent cx="4763135" cy="1222139"/>
                      <wp:effectExtent l="0" t="0" r="18415" b="16510"/>
                      <wp:wrapNone/>
                      <wp:docPr id="34"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BAEE4EE" w14:textId="77777777" w:rsidR="00080FB3" w:rsidRPr="0053615D" w:rsidRDefault="00080FB3" w:rsidP="00080FB3">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2F916EC8" w14:textId="77777777" w:rsidR="00080FB3" w:rsidRPr="004A638D" w:rsidRDefault="00080FB3" w:rsidP="00080FB3">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21AE7" id="角丸四角形 1" o:spid="_x0000_s1035" style="position:absolute;left:0;text-align:left;margin-left:35.5pt;margin-top:38.55pt;width:375.05pt;height:96.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gogQIAAGY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" fillcolor="white [3201]" strokecolor="black [3213]" strokeweight="1.75pt">
                      <v:stroke dashstyle="dash"/>
                      <v:textbox>
                        <w:txbxContent>
                          <w:p w14:paraId="6BAEE4EE" w14:textId="77777777" w:rsidR="00080FB3" w:rsidRPr="0053615D" w:rsidRDefault="00080FB3" w:rsidP="00080FB3">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2F916EC8" w14:textId="77777777" w:rsidR="00080FB3" w:rsidRPr="004A638D" w:rsidRDefault="00080FB3" w:rsidP="00080FB3">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v:textbox>
                    </v:roundrect>
                  </w:pict>
                </mc:Fallback>
              </mc:AlternateContent>
            </w:r>
            <w:r>
              <w:rPr>
                <w:rFonts w:hint="eastAsia"/>
                <w:sz w:val="22"/>
              </w:rPr>
              <w:t>エ　利用料金【利用料金制を採用する場合のみ記載】</w:t>
            </w:r>
          </w:p>
        </w:tc>
      </w:tr>
      <w:tr w:rsidR="00125160" w14:paraId="28E444CB" w14:textId="77777777" w:rsidTr="00125160">
        <w:trPr>
          <w:trHeight w:val="3175"/>
        </w:trPr>
        <w:tc>
          <w:tcPr>
            <w:tcW w:w="9071" w:type="dxa"/>
            <w:tcBorders>
              <w:top w:val="dotted" w:sz="4" w:space="0" w:color="auto"/>
              <w:bottom w:val="dotted" w:sz="4" w:space="0" w:color="auto"/>
            </w:tcBorders>
          </w:tcPr>
          <w:p w14:paraId="74D84BE3" w14:textId="541EB65A" w:rsidR="00125160" w:rsidRDefault="00125160" w:rsidP="00B4072E">
            <w:pPr>
              <w:rPr>
                <w:noProof/>
                <w:sz w:val="22"/>
              </w:rPr>
            </w:pPr>
            <w:r>
              <w:rPr>
                <w:rFonts w:hint="eastAsia"/>
                <w:noProof/>
                <w:sz w:val="22"/>
              </w:rPr>
              <mc:AlternateContent>
                <mc:Choice Requires="wps">
                  <w:drawing>
                    <wp:anchor distT="0" distB="0" distL="114300" distR="114300" simplePos="0" relativeHeight="251699200" behindDoc="0" locked="0" layoutInCell="1" allowOverlap="1" wp14:anchorId="6F6E7A2C" wp14:editId="7B385324">
                      <wp:simplePos x="0" y="0"/>
                      <wp:positionH relativeFrom="column">
                        <wp:posOffset>498475</wp:posOffset>
                      </wp:positionH>
                      <wp:positionV relativeFrom="paragraph">
                        <wp:posOffset>447040</wp:posOffset>
                      </wp:positionV>
                      <wp:extent cx="4763135" cy="1222139"/>
                      <wp:effectExtent l="0" t="0" r="18415" b="16510"/>
                      <wp:wrapNone/>
                      <wp:docPr id="13"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A8E6EB7" w14:textId="664373F7" w:rsidR="00125160" w:rsidRPr="003759D1" w:rsidRDefault="00AB0517" w:rsidP="003759D1">
                                  <w:pPr>
                                    <w:ind w:leftChars="-57" w:left="-120"/>
                                    <w:jc w:val="left"/>
                                  </w:pPr>
                                  <w:r>
                                    <w:rPr>
                                      <w:rFonts w:hint="eastAsia"/>
                                      <w:sz w:val="22"/>
                                    </w:rPr>
                                    <w:t>伊賀市資源循環型農業推進施設（菜の舎）</w:t>
                                  </w:r>
                                  <w:r w:rsidR="003759D1">
                                    <w:rPr>
                                      <w:rFonts w:hint="eastAsia"/>
                                      <w:sz w:val="22"/>
                                    </w:rPr>
                                    <w:t>で提供するサービスの向上のための利用者等の意見聴取及びその活用方法について記載してください。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6E7A2C" id="_x0000_s1036" style="position:absolute;left:0;text-align:left;margin-left:39.25pt;margin-top:35.2pt;width:375.05pt;height:96.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niggIAAGc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" fillcolor="white [3201]" strokecolor="black [3213]" strokeweight="1.75pt">
                      <v:stroke dashstyle="dash"/>
                      <v:textbox>
                        <w:txbxContent>
                          <w:p w14:paraId="4A8E6EB7" w14:textId="664373F7" w:rsidR="00125160" w:rsidRPr="003759D1" w:rsidRDefault="00AB0517" w:rsidP="003759D1">
                            <w:pPr>
                              <w:ind w:leftChars="-57" w:left="-120"/>
                              <w:jc w:val="left"/>
                            </w:pPr>
                            <w:r>
                              <w:rPr>
                                <w:rFonts w:hint="eastAsia"/>
                                <w:sz w:val="22"/>
                              </w:rPr>
                              <w:t>伊賀市資源循環型農業推進施設（菜の舎）</w:t>
                            </w:r>
                            <w:r w:rsidR="003759D1">
                              <w:rPr>
                                <w:rFonts w:hint="eastAsia"/>
                                <w:sz w:val="22"/>
                              </w:rPr>
                              <w:t>で提供するサービスの向上のための利用者等の意見聴取及びその活用方法について記載してください。</w:t>
                            </w:r>
                          </w:p>
                        </w:txbxContent>
                      </v:textbox>
                    </v:roundrect>
                  </w:pict>
                </mc:Fallback>
              </mc:AlternateContent>
            </w:r>
            <w:r>
              <w:rPr>
                <w:rFonts w:hint="eastAsia"/>
                <w:noProof/>
                <w:sz w:val="22"/>
              </w:rPr>
              <w:t>オ　サービスの向上</w:t>
            </w:r>
          </w:p>
        </w:tc>
      </w:tr>
      <w:tr w:rsidR="00080FB3" w14:paraId="3546F8CA" w14:textId="77777777" w:rsidTr="00125160">
        <w:trPr>
          <w:trHeight w:val="3175"/>
        </w:trPr>
        <w:tc>
          <w:tcPr>
            <w:tcW w:w="9071" w:type="dxa"/>
            <w:tcBorders>
              <w:top w:val="dotted" w:sz="4" w:space="0" w:color="auto"/>
              <w:bottom w:val="dotted" w:sz="4" w:space="0" w:color="auto"/>
            </w:tcBorders>
          </w:tcPr>
          <w:p w14:paraId="7589747E" w14:textId="5E198A6B" w:rsidR="00080FB3" w:rsidRDefault="00080FB3" w:rsidP="00B4072E">
            <w:pPr>
              <w:rPr>
                <w:noProof/>
                <w:sz w:val="22"/>
              </w:rPr>
            </w:pPr>
            <w:r>
              <w:rPr>
                <w:rFonts w:hint="eastAsia"/>
                <w:noProof/>
                <w:sz w:val="22"/>
              </w:rPr>
              <mc:AlternateContent>
                <mc:Choice Requires="wps">
                  <w:drawing>
                    <wp:anchor distT="0" distB="0" distL="114300" distR="114300" simplePos="0" relativeHeight="251682816" behindDoc="0" locked="0" layoutInCell="1" allowOverlap="1" wp14:anchorId="6365AB75" wp14:editId="1FC55FFE">
                      <wp:simplePos x="0" y="0"/>
                      <wp:positionH relativeFrom="column">
                        <wp:posOffset>498475</wp:posOffset>
                      </wp:positionH>
                      <wp:positionV relativeFrom="paragraph">
                        <wp:posOffset>495935</wp:posOffset>
                      </wp:positionV>
                      <wp:extent cx="4763135" cy="1222139"/>
                      <wp:effectExtent l="0" t="0" r="18415" b="16510"/>
                      <wp:wrapNone/>
                      <wp:docPr id="35" name="角丸四角形 2"/>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953ACEB" w14:textId="77777777" w:rsidR="00080FB3" w:rsidRPr="0053615D" w:rsidRDefault="00080FB3" w:rsidP="00080FB3">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65AB75" id="角丸四角形 2" o:spid="_x0000_s1037" style="position:absolute;left:0;text-align:left;margin-left:39.25pt;margin-top:39.05pt;width:375.05pt;height:9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FvgQIAAGc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" fillcolor="white [3201]" strokecolor="black [3213]" strokeweight="1.75pt">
                      <v:stroke dashstyle="dash"/>
                      <v:textbox>
                        <w:txbxContent>
                          <w:p w14:paraId="7953ACEB" w14:textId="77777777" w:rsidR="00080FB3" w:rsidRPr="0053615D" w:rsidRDefault="00080FB3" w:rsidP="00080FB3">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v:textbox>
                    </v:roundrect>
                  </w:pict>
                </mc:Fallback>
              </mc:AlternateContent>
            </w:r>
            <w:r w:rsidR="00125160">
              <w:rPr>
                <w:rFonts w:hint="eastAsia"/>
                <w:sz w:val="22"/>
              </w:rPr>
              <w:t>カ</w:t>
            </w:r>
            <w:r>
              <w:rPr>
                <w:rFonts w:hint="eastAsia"/>
                <w:sz w:val="22"/>
              </w:rPr>
              <w:t xml:space="preserve">　苦情対応</w:t>
            </w:r>
          </w:p>
        </w:tc>
      </w:tr>
      <w:tr w:rsidR="00080FB3" w14:paraId="2121E347" w14:textId="77777777" w:rsidTr="00125160">
        <w:trPr>
          <w:trHeight w:val="3175"/>
        </w:trPr>
        <w:tc>
          <w:tcPr>
            <w:tcW w:w="9071" w:type="dxa"/>
            <w:tcBorders>
              <w:top w:val="dotted" w:sz="4" w:space="0" w:color="auto"/>
              <w:bottom w:val="dotted" w:sz="4" w:space="0" w:color="auto"/>
            </w:tcBorders>
          </w:tcPr>
          <w:p w14:paraId="7EC33053" w14:textId="434FAFBF" w:rsidR="00080FB3" w:rsidRDefault="00080FB3" w:rsidP="00B4072E">
            <w:pPr>
              <w:rPr>
                <w:noProof/>
                <w:sz w:val="22"/>
              </w:rPr>
            </w:pPr>
            <w:r>
              <w:rPr>
                <w:rFonts w:hint="eastAsia"/>
                <w:noProof/>
                <w:sz w:val="22"/>
              </w:rPr>
              <mc:AlternateContent>
                <mc:Choice Requires="wps">
                  <w:drawing>
                    <wp:anchor distT="0" distB="0" distL="114300" distR="114300" simplePos="0" relativeHeight="251691008" behindDoc="0" locked="0" layoutInCell="1" allowOverlap="1" wp14:anchorId="2B11ACFB" wp14:editId="1C2C2207">
                      <wp:simplePos x="0" y="0"/>
                      <wp:positionH relativeFrom="column">
                        <wp:posOffset>498475</wp:posOffset>
                      </wp:positionH>
                      <wp:positionV relativeFrom="paragraph">
                        <wp:posOffset>607695</wp:posOffset>
                      </wp:positionV>
                      <wp:extent cx="4763135" cy="1222139"/>
                      <wp:effectExtent l="0" t="0" r="18415" b="16510"/>
                      <wp:wrapNone/>
                      <wp:docPr id="11" name="角丸四角形 1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A1DB167" w14:textId="77777777" w:rsidR="00080FB3" w:rsidRPr="001F7A26" w:rsidRDefault="00080FB3" w:rsidP="00080FB3">
                                  <w:pPr>
                                    <w:jc w:val="left"/>
                                  </w:pPr>
                                  <w:r>
                                    <w:rPr>
                                      <w:rFonts w:hint="eastAsia"/>
                                      <w:sz w:val="22"/>
                                    </w:rPr>
                                    <w:t>公</w:t>
                                  </w:r>
                                  <w:r>
                                    <w:rPr>
                                      <w:sz w:val="22"/>
                                    </w:rPr>
                                    <w:t>の</w:t>
                                  </w:r>
                                  <w:r>
                                    <w:rPr>
                                      <w:rFonts w:hint="eastAsia"/>
                                      <w:sz w:val="22"/>
                                    </w:rPr>
                                    <w:t>施設</w:t>
                                  </w:r>
                                  <w:r>
                                    <w:rPr>
                                      <w:sz w:val="22"/>
                                    </w:rPr>
                                    <w:t>の管理者として、事故・災害等の緊急時の対応に対する考え方</w:t>
                                  </w:r>
                                  <w:r>
                                    <w:rPr>
                                      <w:rFonts w:hint="eastAsia"/>
                                      <w:sz w:val="22"/>
                                    </w:rPr>
                                    <w:t>、体制</w:t>
                                  </w:r>
                                  <w:r>
                                    <w:rPr>
                                      <w:sz w:val="22"/>
                                    </w:rPr>
                                    <w:t>及び具体的な対応計画を記載してください。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11ACFB" id="角丸四角形 11" o:spid="_x0000_s1038" style="position:absolute;left:0;text-align:left;margin-left:39.25pt;margin-top:47.85pt;width:375.05pt;height:9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gigw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" fillcolor="white [3201]" strokecolor="black [3213]" strokeweight="1.75pt">
                      <v:stroke dashstyle="dash"/>
                      <v:textbox>
                        <w:txbxContent>
                          <w:p w14:paraId="1A1DB167" w14:textId="77777777" w:rsidR="00080FB3" w:rsidRPr="001F7A26" w:rsidRDefault="00080FB3" w:rsidP="00080FB3">
                            <w:pPr>
                              <w:jc w:val="left"/>
                            </w:pPr>
                            <w:r>
                              <w:rPr>
                                <w:rFonts w:hint="eastAsia"/>
                                <w:sz w:val="22"/>
                              </w:rPr>
                              <w:t>公</w:t>
                            </w:r>
                            <w:r>
                              <w:rPr>
                                <w:sz w:val="22"/>
                              </w:rPr>
                              <w:t>の</w:t>
                            </w:r>
                            <w:r>
                              <w:rPr>
                                <w:rFonts w:hint="eastAsia"/>
                                <w:sz w:val="22"/>
                              </w:rPr>
                              <w:t>施設</w:t>
                            </w:r>
                            <w:r>
                              <w:rPr>
                                <w:sz w:val="22"/>
                              </w:rPr>
                              <w:t>の管理者として、事故・災害等の緊急時の対応に対する考え方</w:t>
                            </w:r>
                            <w:r>
                              <w:rPr>
                                <w:rFonts w:hint="eastAsia"/>
                                <w:sz w:val="22"/>
                              </w:rPr>
                              <w:t>、体制</w:t>
                            </w:r>
                            <w:r>
                              <w:rPr>
                                <w:sz w:val="22"/>
                              </w:rPr>
                              <w:t>及び具体的な対応計画を記載してください。</w:t>
                            </w:r>
                          </w:p>
                        </w:txbxContent>
                      </v:textbox>
                    </v:roundrect>
                  </w:pict>
                </mc:Fallback>
              </mc:AlternateContent>
            </w:r>
            <w:r w:rsidR="00125160">
              <w:rPr>
                <w:rFonts w:hint="eastAsia"/>
                <w:noProof/>
                <w:sz w:val="22"/>
              </w:rPr>
              <w:t>キ</w:t>
            </w:r>
            <w:r>
              <w:rPr>
                <w:rFonts w:hint="eastAsia"/>
                <w:noProof/>
                <w:sz w:val="22"/>
              </w:rPr>
              <w:t xml:space="preserve">　</w:t>
            </w:r>
            <w:r w:rsidRPr="00671623">
              <w:rPr>
                <w:rFonts w:hint="eastAsia"/>
                <w:noProof/>
                <w:sz w:val="22"/>
              </w:rPr>
              <w:t>緊急時の体制と対応計画</w:t>
            </w:r>
          </w:p>
        </w:tc>
      </w:tr>
    </w:tbl>
    <w:p w14:paraId="32DEC215" w14:textId="77777777" w:rsidR="00125160" w:rsidRDefault="00125160">
      <w:pPr>
        <w:widowControl/>
        <w:jc w:val="left"/>
      </w:pPr>
      <w:r>
        <w:br w:type="page"/>
      </w:r>
    </w:p>
    <w:tbl>
      <w:tblPr>
        <w:tblStyle w:val="a3"/>
        <w:tblW w:w="9071" w:type="dxa"/>
        <w:tblLook w:val="04A0" w:firstRow="1" w:lastRow="0" w:firstColumn="1" w:lastColumn="0" w:noHBand="0" w:noVBand="1"/>
      </w:tblPr>
      <w:tblGrid>
        <w:gridCol w:w="9071"/>
      </w:tblGrid>
      <w:tr w:rsidR="00080FB3" w14:paraId="2A8F019E" w14:textId="77777777" w:rsidTr="00166C6E">
        <w:trPr>
          <w:trHeight w:val="1134"/>
        </w:trPr>
        <w:tc>
          <w:tcPr>
            <w:tcW w:w="9071" w:type="dxa"/>
            <w:tcBorders>
              <w:top w:val="single" w:sz="4" w:space="0" w:color="auto"/>
              <w:bottom w:val="dotted" w:sz="4" w:space="0" w:color="auto"/>
            </w:tcBorders>
          </w:tcPr>
          <w:p w14:paraId="182B5D58" w14:textId="77777777" w:rsidR="00080FB3" w:rsidRDefault="00080FB3" w:rsidP="00B4072E">
            <w:pPr>
              <w:rPr>
                <w:sz w:val="22"/>
              </w:rPr>
            </w:pPr>
            <w:r>
              <w:rPr>
                <w:rFonts w:hint="eastAsia"/>
                <w:sz w:val="22"/>
              </w:rPr>
              <w:t>４　保守管理業務について</w:t>
            </w:r>
          </w:p>
          <w:p w14:paraId="52A8ACF8" w14:textId="77777777" w:rsidR="00080FB3" w:rsidRDefault="00080FB3" w:rsidP="00B4072E">
            <w:pPr>
              <w:ind w:leftChars="100" w:left="210"/>
              <w:rPr>
                <w:sz w:val="22"/>
              </w:rPr>
            </w:pPr>
            <w:r>
              <w:rPr>
                <w:rFonts w:hint="eastAsia"/>
                <w:sz w:val="22"/>
              </w:rPr>
              <w:t>ア　施設及び設備の保守管理</w:t>
            </w:r>
          </w:p>
          <w:p w14:paraId="2C00822F" w14:textId="1E796472" w:rsidR="00080FB3" w:rsidRDefault="00080FB3" w:rsidP="00B4072E">
            <w:pPr>
              <w:ind w:leftChars="100" w:left="210"/>
              <w:rPr>
                <w:sz w:val="22"/>
              </w:rPr>
            </w:pPr>
            <w:r>
              <w:rPr>
                <w:rFonts w:hint="eastAsia"/>
                <w:sz w:val="22"/>
              </w:rPr>
              <w:t>イ　備品</w:t>
            </w:r>
            <w:r w:rsidR="00A63363">
              <w:rPr>
                <w:rFonts w:hint="eastAsia"/>
                <w:sz w:val="22"/>
              </w:rPr>
              <w:t>等</w:t>
            </w:r>
            <w:r>
              <w:rPr>
                <w:rFonts w:hint="eastAsia"/>
                <w:sz w:val="22"/>
              </w:rPr>
              <w:t>の管理</w:t>
            </w:r>
          </w:p>
        </w:tc>
      </w:tr>
      <w:tr w:rsidR="00080FB3" w14:paraId="1F10D95A" w14:textId="77777777" w:rsidTr="00166C6E">
        <w:trPr>
          <w:trHeight w:val="3855"/>
        </w:trPr>
        <w:tc>
          <w:tcPr>
            <w:tcW w:w="9071" w:type="dxa"/>
            <w:tcBorders>
              <w:top w:val="dotted" w:sz="4" w:space="0" w:color="auto"/>
              <w:bottom w:val="dotted" w:sz="4" w:space="0" w:color="auto"/>
            </w:tcBorders>
          </w:tcPr>
          <w:p w14:paraId="4B3DDB3F" w14:textId="77777777" w:rsidR="00080FB3" w:rsidRDefault="00080FB3" w:rsidP="00B4072E">
            <w:pPr>
              <w:rPr>
                <w:sz w:val="22"/>
              </w:rPr>
            </w:pPr>
            <w:r>
              <w:rPr>
                <w:rFonts w:hint="eastAsia"/>
                <w:noProof/>
                <w:sz w:val="22"/>
              </w:rPr>
              <mc:AlternateContent>
                <mc:Choice Requires="wps">
                  <w:drawing>
                    <wp:anchor distT="0" distB="0" distL="114300" distR="114300" simplePos="0" relativeHeight="251684864" behindDoc="0" locked="0" layoutInCell="1" allowOverlap="1" wp14:anchorId="38C7AF8C" wp14:editId="43180F32">
                      <wp:simplePos x="0" y="0"/>
                      <wp:positionH relativeFrom="column">
                        <wp:posOffset>418465</wp:posOffset>
                      </wp:positionH>
                      <wp:positionV relativeFrom="paragraph">
                        <wp:posOffset>534671</wp:posOffset>
                      </wp:positionV>
                      <wp:extent cx="4763135" cy="1219200"/>
                      <wp:effectExtent l="0" t="0" r="18415" b="19050"/>
                      <wp:wrapNone/>
                      <wp:docPr id="22" name="角丸四角形 22"/>
                      <wp:cNvGraphicFramePr/>
                      <a:graphic xmlns:a="http://schemas.openxmlformats.org/drawingml/2006/main">
                        <a:graphicData uri="http://schemas.microsoft.com/office/word/2010/wordprocessingShape">
                          <wps:wsp>
                            <wps:cNvSpPr/>
                            <wps:spPr>
                              <a:xfrm>
                                <a:off x="0" y="0"/>
                                <a:ext cx="4763135" cy="121920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1D535F" w14:textId="77777777" w:rsidR="00080FB3" w:rsidRPr="00875496" w:rsidRDefault="00080FB3" w:rsidP="00080FB3">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C7AF8C" id="角丸四角形 22" o:spid="_x0000_s1039" style="position:absolute;left:0;text-align:left;margin-left:32.95pt;margin-top:42.1pt;width:375.05pt;height:9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" fillcolor="white [3201]" strokecolor="black [3213]" strokeweight="1.75pt">
                      <v:stroke dashstyle="dash"/>
                      <v:textbox>
                        <w:txbxContent>
                          <w:p w14:paraId="701D535F" w14:textId="77777777" w:rsidR="00080FB3" w:rsidRPr="00875496" w:rsidRDefault="00080FB3" w:rsidP="00080FB3">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v:textbox>
                    </v:roundrect>
                  </w:pict>
                </mc:Fallback>
              </mc:AlternateContent>
            </w:r>
            <w:r>
              <w:rPr>
                <w:rFonts w:hint="eastAsia"/>
                <w:sz w:val="22"/>
              </w:rPr>
              <w:t>ア　施設及び設備の保守管理</w:t>
            </w:r>
          </w:p>
        </w:tc>
      </w:tr>
      <w:tr w:rsidR="00080FB3" w14:paraId="1733C076" w14:textId="77777777" w:rsidTr="00166C6E">
        <w:trPr>
          <w:trHeight w:val="3855"/>
        </w:trPr>
        <w:tc>
          <w:tcPr>
            <w:tcW w:w="9071" w:type="dxa"/>
            <w:tcBorders>
              <w:top w:val="dotted" w:sz="4" w:space="0" w:color="auto"/>
              <w:bottom w:val="single" w:sz="4" w:space="0" w:color="auto"/>
            </w:tcBorders>
          </w:tcPr>
          <w:p w14:paraId="646F26E3" w14:textId="77777777" w:rsidR="00080FB3" w:rsidRDefault="00080FB3" w:rsidP="00B4072E">
            <w:pPr>
              <w:rPr>
                <w:noProof/>
                <w:sz w:val="22"/>
              </w:rPr>
            </w:pPr>
            <w:r>
              <w:rPr>
                <w:rFonts w:hint="eastAsia"/>
                <w:noProof/>
                <w:sz w:val="22"/>
              </w:rPr>
              <mc:AlternateContent>
                <mc:Choice Requires="wps">
                  <w:drawing>
                    <wp:anchor distT="0" distB="0" distL="114300" distR="114300" simplePos="0" relativeHeight="251685888" behindDoc="0" locked="0" layoutInCell="1" allowOverlap="1" wp14:anchorId="0D83541A" wp14:editId="69D844C3">
                      <wp:simplePos x="0" y="0"/>
                      <wp:positionH relativeFrom="column">
                        <wp:posOffset>412750</wp:posOffset>
                      </wp:positionH>
                      <wp:positionV relativeFrom="paragraph">
                        <wp:posOffset>499110</wp:posOffset>
                      </wp:positionV>
                      <wp:extent cx="4763135" cy="1222139"/>
                      <wp:effectExtent l="0" t="0" r="18415" b="16510"/>
                      <wp:wrapNone/>
                      <wp:docPr id="23" name="角丸四角形 23"/>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01457CD" w14:textId="77777777" w:rsidR="00080FB3" w:rsidRDefault="00080FB3" w:rsidP="00080FB3">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177929B8" w14:textId="77777777" w:rsidR="00080FB3" w:rsidRPr="00671623" w:rsidRDefault="00080FB3" w:rsidP="00080FB3">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83541A" id="角丸四角形 23" o:spid="_x0000_s1040" style="position:absolute;left:0;text-align:left;margin-left:32.5pt;margin-top:39.3pt;width:375.05pt;height:96.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" fillcolor="white [3201]" strokecolor="black [3213]" strokeweight="1.75pt">
                      <v:stroke dashstyle="dash"/>
                      <v:textbox>
                        <w:txbxContent>
                          <w:p w14:paraId="301457CD" w14:textId="77777777" w:rsidR="00080FB3" w:rsidRDefault="00080FB3" w:rsidP="00080FB3">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177929B8" w14:textId="77777777" w:rsidR="00080FB3" w:rsidRPr="00671623" w:rsidRDefault="00080FB3" w:rsidP="00080FB3">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v:textbox>
                    </v:roundrect>
                  </w:pict>
                </mc:Fallback>
              </mc:AlternateContent>
            </w:r>
            <w:r>
              <w:rPr>
                <w:rFonts w:hint="eastAsia"/>
                <w:sz w:val="22"/>
              </w:rPr>
              <w:t>イ　備品等の管理</w:t>
            </w:r>
          </w:p>
        </w:tc>
      </w:tr>
    </w:tbl>
    <w:p w14:paraId="376B3B38" w14:textId="77777777" w:rsidR="00080FB3" w:rsidRDefault="00080FB3" w:rsidP="00080FB3">
      <w:pPr>
        <w:widowControl/>
        <w:jc w:val="left"/>
      </w:pPr>
      <w:r>
        <w:br w:type="page"/>
      </w:r>
    </w:p>
    <w:tbl>
      <w:tblPr>
        <w:tblStyle w:val="a3"/>
        <w:tblW w:w="9071" w:type="dxa"/>
        <w:tblLook w:val="04A0" w:firstRow="1" w:lastRow="0" w:firstColumn="1" w:lastColumn="0" w:noHBand="0" w:noVBand="1"/>
      </w:tblPr>
      <w:tblGrid>
        <w:gridCol w:w="9060"/>
        <w:gridCol w:w="11"/>
      </w:tblGrid>
      <w:tr w:rsidR="00080FB3" w14:paraId="6D322569" w14:textId="77777777" w:rsidTr="00166C6E">
        <w:trPr>
          <w:trHeight w:val="1474"/>
        </w:trPr>
        <w:tc>
          <w:tcPr>
            <w:tcW w:w="9071" w:type="dxa"/>
            <w:gridSpan w:val="2"/>
            <w:tcBorders>
              <w:top w:val="single" w:sz="4" w:space="0" w:color="auto"/>
              <w:bottom w:val="dotted" w:sz="4" w:space="0" w:color="auto"/>
            </w:tcBorders>
          </w:tcPr>
          <w:p w14:paraId="27CBB0B5" w14:textId="4B1BE09D" w:rsidR="00080FB3" w:rsidRDefault="00080FB3" w:rsidP="00B4072E">
            <w:pPr>
              <w:rPr>
                <w:noProof/>
                <w:sz w:val="22"/>
              </w:rPr>
            </w:pPr>
            <w:r>
              <w:rPr>
                <w:rFonts w:hint="eastAsia"/>
                <w:noProof/>
                <w:sz w:val="22"/>
              </w:rPr>
              <w:t>５　企画業務</w:t>
            </w:r>
            <w:r w:rsidR="001A0331" w:rsidRPr="009910D1">
              <w:rPr>
                <w:rFonts w:hint="eastAsia"/>
                <w:noProof/>
                <w:sz w:val="22"/>
              </w:rPr>
              <w:t>【</w:t>
            </w:r>
            <w:r w:rsidR="001A0331">
              <w:rPr>
                <w:rFonts w:hint="eastAsia"/>
                <w:noProof/>
                <w:sz w:val="22"/>
              </w:rPr>
              <w:t>指定管理者が行う業務に企画業務がある場合のみ記載</w:t>
            </w:r>
            <w:r w:rsidR="001A0331" w:rsidRPr="009910D1">
              <w:rPr>
                <w:rFonts w:hint="eastAsia"/>
                <w:noProof/>
                <w:sz w:val="22"/>
              </w:rPr>
              <w:t>】</w:t>
            </w:r>
          </w:p>
          <w:p w14:paraId="4C46CFAB" w14:textId="77777777" w:rsidR="00080FB3" w:rsidRDefault="00080FB3" w:rsidP="00B4072E">
            <w:pPr>
              <w:ind w:leftChars="100" w:left="210"/>
              <w:rPr>
                <w:noProof/>
                <w:sz w:val="22"/>
              </w:rPr>
            </w:pPr>
            <w:r>
              <w:rPr>
                <w:rFonts w:hint="eastAsia"/>
                <w:noProof/>
                <w:sz w:val="22"/>
              </w:rPr>
              <w:t xml:space="preserve">ア　</w:t>
            </w:r>
            <w:r w:rsidRPr="00766BDA">
              <w:rPr>
                <w:rFonts w:hint="eastAsia"/>
                <w:noProof/>
                <w:sz w:val="22"/>
              </w:rPr>
              <w:t>施設の設置目的</w:t>
            </w:r>
            <w:r>
              <w:rPr>
                <w:rFonts w:hint="eastAsia"/>
                <w:noProof/>
                <w:sz w:val="22"/>
              </w:rPr>
              <w:t>を踏まえた企画業務に係る基本方針</w:t>
            </w:r>
          </w:p>
          <w:p w14:paraId="5399AAA3" w14:textId="5ED550D1" w:rsidR="00080FB3" w:rsidRDefault="00080FB3" w:rsidP="00B4072E">
            <w:pPr>
              <w:ind w:leftChars="100" w:left="210"/>
              <w:rPr>
                <w:noProof/>
                <w:sz w:val="22"/>
              </w:rPr>
            </w:pPr>
            <w:r>
              <w:rPr>
                <w:rFonts w:hint="eastAsia"/>
                <w:noProof/>
                <w:sz w:val="22"/>
              </w:rPr>
              <w:t>イ　指定事業</w:t>
            </w:r>
            <w:r w:rsidR="001A0331" w:rsidRPr="009910D1">
              <w:rPr>
                <w:rFonts w:hint="eastAsia"/>
                <w:noProof/>
                <w:sz w:val="22"/>
              </w:rPr>
              <w:t>【</w:t>
            </w:r>
            <w:r w:rsidR="001A0331">
              <w:rPr>
                <w:rFonts w:hint="eastAsia"/>
                <w:noProof/>
                <w:sz w:val="22"/>
              </w:rPr>
              <w:t>指定管理者が行う業務に指定事業がある場合のみ記載</w:t>
            </w:r>
            <w:r w:rsidR="001A0331" w:rsidRPr="009910D1">
              <w:rPr>
                <w:rFonts w:hint="eastAsia"/>
                <w:noProof/>
                <w:sz w:val="22"/>
              </w:rPr>
              <w:t>】</w:t>
            </w:r>
          </w:p>
          <w:p w14:paraId="49340F0C" w14:textId="2E907044" w:rsidR="00080FB3" w:rsidRDefault="00080FB3" w:rsidP="00B4072E">
            <w:pPr>
              <w:ind w:leftChars="100" w:left="210"/>
              <w:rPr>
                <w:noProof/>
                <w:sz w:val="22"/>
              </w:rPr>
            </w:pPr>
            <w:r>
              <w:rPr>
                <w:rFonts w:hint="eastAsia"/>
                <w:noProof/>
                <w:sz w:val="22"/>
              </w:rPr>
              <w:t>ウ　提案事業</w:t>
            </w:r>
            <w:r w:rsidR="001A0331" w:rsidRPr="009910D1">
              <w:rPr>
                <w:rFonts w:hint="eastAsia"/>
                <w:noProof/>
                <w:sz w:val="22"/>
              </w:rPr>
              <w:t>【</w:t>
            </w:r>
            <w:r w:rsidR="001A0331">
              <w:rPr>
                <w:rFonts w:hint="eastAsia"/>
                <w:noProof/>
                <w:sz w:val="22"/>
              </w:rPr>
              <w:t>指定管理者が行う業務に提案事業がある場合のみ記載</w:t>
            </w:r>
            <w:r w:rsidR="001A0331" w:rsidRPr="009910D1">
              <w:rPr>
                <w:rFonts w:hint="eastAsia"/>
                <w:noProof/>
                <w:sz w:val="22"/>
              </w:rPr>
              <w:t>】</w:t>
            </w:r>
          </w:p>
        </w:tc>
      </w:tr>
      <w:tr w:rsidR="00080FB3" w14:paraId="11A7692C" w14:textId="77777777" w:rsidTr="00166C6E">
        <w:trPr>
          <w:trHeight w:val="3855"/>
        </w:trPr>
        <w:tc>
          <w:tcPr>
            <w:tcW w:w="9071" w:type="dxa"/>
            <w:gridSpan w:val="2"/>
            <w:tcBorders>
              <w:top w:val="dotted" w:sz="4" w:space="0" w:color="auto"/>
              <w:bottom w:val="dotted" w:sz="4" w:space="0" w:color="auto"/>
            </w:tcBorders>
          </w:tcPr>
          <w:p w14:paraId="37D2161F" w14:textId="77777777" w:rsidR="00080FB3" w:rsidRDefault="00080FB3" w:rsidP="00B4072E">
            <w:pPr>
              <w:rPr>
                <w:noProof/>
                <w:sz w:val="22"/>
              </w:rPr>
            </w:pPr>
            <w:r>
              <w:rPr>
                <w:rFonts w:hint="eastAsia"/>
                <w:noProof/>
                <w:sz w:val="22"/>
              </w:rPr>
              <mc:AlternateContent>
                <mc:Choice Requires="wps">
                  <w:drawing>
                    <wp:anchor distT="0" distB="0" distL="114300" distR="114300" simplePos="0" relativeHeight="251686912" behindDoc="0" locked="0" layoutInCell="1" allowOverlap="1" wp14:anchorId="21D77334" wp14:editId="7F36DA5B">
                      <wp:simplePos x="0" y="0"/>
                      <wp:positionH relativeFrom="column">
                        <wp:posOffset>403225</wp:posOffset>
                      </wp:positionH>
                      <wp:positionV relativeFrom="paragraph">
                        <wp:posOffset>668020</wp:posOffset>
                      </wp:positionV>
                      <wp:extent cx="4763135" cy="1222139"/>
                      <wp:effectExtent l="0" t="0" r="18415" b="16510"/>
                      <wp:wrapNone/>
                      <wp:docPr id="25" name="角丸四角形 25"/>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422DF2" w14:textId="77777777" w:rsidR="00080FB3" w:rsidRPr="003A32AC" w:rsidRDefault="00080FB3" w:rsidP="00080FB3">
                                  <w:pPr>
                                    <w:jc w:val="left"/>
                                  </w:pPr>
                                  <w:r w:rsidRPr="00875496">
                                    <w:rPr>
                                      <w:rFonts w:hint="eastAsia"/>
                                      <w:sz w:val="22"/>
                                    </w:rPr>
                                    <w:t>企画</w:t>
                                  </w:r>
                                  <w:r w:rsidRPr="00875496">
                                    <w:rPr>
                                      <w:sz w:val="22"/>
                                    </w:rPr>
                                    <w:t>事業の</w:t>
                                  </w:r>
                                  <w:r>
                                    <w:rPr>
                                      <w:rFonts w:hint="eastAsia"/>
                                      <w:sz w:val="22"/>
                                    </w:rPr>
                                    <w:t>実施</w:t>
                                  </w:r>
                                  <w:r>
                                    <w:rPr>
                                      <w:sz w:val="22"/>
                                    </w:rPr>
                                    <w:t>に係る基本方針</w:t>
                                  </w:r>
                                  <w:r w:rsidRPr="00875496">
                                    <w:rPr>
                                      <w:rFonts w:hint="eastAsia"/>
                                      <w:sz w:val="22"/>
                                    </w:rPr>
                                    <w:t>について</w:t>
                                  </w:r>
                                  <w:r w:rsidRPr="00875496">
                                    <w:rPr>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D77334" id="角丸四角形 25" o:spid="_x0000_s1041" style="position:absolute;left:0;text-align:left;margin-left:31.75pt;margin-top:52.6pt;width:375.05pt;height:96.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p4gw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" fillcolor="white [3201]" strokecolor="black [3213]" strokeweight="1.75pt">
                      <v:stroke dashstyle="dash"/>
                      <v:textbox>
                        <w:txbxContent>
                          <w:p w14:paraId="1E422DF2" w14:textId="77777777" w:rsidR="00080FB3" w:rsidRPr="003A32AC" w:rsidRDefault="00080FB3" w:rsidP="00080FB3">
                            <w:pPr>
                              <w:jc w:val="left"/>
                            </w:pPr>
                            <w:r w:rsidRPr="00875496">
                              <w:rPr>
                                <w:rFonts w:hint="eastAsia"/>
                                <w:sz w:val="22"/>
                              </w:rPr>
                              <w:t>企画</w:t>
                            </w:r>
                            <w:r w:rsidRPr="00875496">
                              <w:rPr>
                                <w:sz w:val="22"/>
                              </w:rPr>
                              <w:t>事業の</w:t>
                            </w:r>
                            <w:r>
                              <w:rPr>
                                <w:rFonts w:hint="eastAsia"/>
                                <w:sz w:val="22"/>
                              </w:rPr>
                              <w:t>実施</w:t>
                            </w:r>
                            <w:r>
                              <w:rPr>
                                <w:sz w:val="22"/>
                              </w:rPr>
                              <w:t>に係る基本方針</w:t>
                            </w:r>
                            <w:r w:rsidRPr="00875496">
                              <w:rPr>
                                <w:rFonts w:hint="eastAsia"/>
                                <w:sz w:val="22"/>
                              </w:rPr>
                              <w:t>について</w:t>
                            </w:r>
                            <w:r w:rsidRPr="00875496">
                              <w:rPr>
                                <w:sz w:val="22"/>
                              </w:rPr>
                              <w:t>記載してください。</w:t>
                            </w:r>
                          </w:p>
                        </w:txbxContent>
                      </v:textbox>
                    </v:roundrect>
                  </w:pict>
                </mc:Fallback>
              </mc:AlternateContent>
            </w:r>
            <w:r>
              <w:rPr>
                <w:rFonts w:hint="eastAsia"/>
                <w:noProof/>
                <w:sz w:val="22"/>
              </w:rPr>
              <w:t xml:space="preserve">ア　</w:t>
            </w:r>
            <w:r w:rsidRPr="00766BDA">
              <w:rPr>
                <w:rFonts w:hint="eastAsia"/>
                <w:noProof/>
                <w:sz w:val="22"/>
              </w:rPr>
              <w:t>施設の設置目的</w:t>
            </w:r>
            <w:r>
              <w:rPr>
                <w:rFonts w:hint="eastAsia"/>
                <w:noProof/>
                <w:sz w:val="22"/>
              </w:rPr>
              <w:t>を踏まえた企画業務に係る基本方針</w:t>
            </w:r>
          </w:p>
        </w:tc>
      </w:tr>
      <w:tr w:rsidR="00080FB3" w14:paraId="1CEDF160" w14:textId="77777777" w:rsidTr="00166C6E">
        <w:trPr>
          <w:trHeight w:val="3855"/>
        </w:trPr>
        <w:tc>
          <w:tcPr>
            <w:tcW w:w="9071" w:type="dxa"/>
            <w:gridSpan w:val="2"/>
            <w:tcBorders>
              <w:top w:val="dotted" w:sz="4" w:space="0" w:color="auto"/>
              <w:bottom w:val="dotted" w:sz="4" w:space="0" w:color="auto"/>
            </w:tcBorders>
          </w:tcPr>
          <w:p w14:paraId="5E7A8284" w14:textId="6ABB1EB8" w:rsidR="00080FB3" w:rsidRDefault="00080FB3" w:rsidP="00B4072E">
            <w:pPr>
              <w:rPr>
                <w:noProof/>
                <w:sz w:val="22"/>
              </w:rPr>
            </w:pPr>
            <w:r>
              <w:rPr>
                <w:rFonts w:hint="eastAsia"/>
                <w:noProof/>
                <w:sz w:val="22"/>
              </w:rPr>
              <mc:AlternateContent>
                <mc:Choice Requires="wps">
                  <w:drawing>
                    <wp:anchor distT="0" distB="0" distL="114300" distR="114300" simplePos="0" relativeHeight="251687936" behindDoc="0" locked="0" layoutInCell="1" allowOverlap="1" wp14:anchorId="6FA69DE7" wp14:editId="24729C62">
                      <wp:simplePos x="0" y="0"/>
                      <wp:positionH relativeFrom="column">
                        <wp:posOffset>441325</wp:posOffset>
                      </wp:positionH>
                      <wp:positionV relativeFrom="paragraph">
                        <wp:posOffset>441960</wp:posOffset>
                      </wp:positionV>
                      <wp:extent cx="4763135" cy="1222139"/>
                      <wp:effectExtent l="0" t="0" r="18415" b="16510"/>
                      <wp:wrapNone/>
                      <wp:docPr id="26" name="角丸四角形 26"/>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BE955EF" w14:textId="77777777" w:rsidR="00080FB3" w:rsidRPr="00497B04" w:rsidRDefault="00080FB3" w:rsidP="00080FB3">
                                  <w:pPr>
                                    <w:jc w:val="left"/>
                                  </w:pPr>
                                  <w:r>
                                    <w:rPr>
                                      <w:rFonts w:hint="eastAsia"/>
                                      <w:sz w:val="22"/>
                                    </w:rPr>
                                    <w:t>指定</w:t>
                                  </w:r>
                                  <w:r>
                                    <w:rPr>
                                      <w:sz w:val="22"/>
                                    </w:rPr>
                                    <w:t>事業の</w:t>
                                  </w:r>
                                  <w:r>
                                    <w:rPr>
                                      <w:rFonts w:hint="eastAsia"/>
                                      <w:sz w:val="22"/>
                                    </w:rPr>
                                    <w:t>効果的</w:t>
                                  </w:r>
                                  <w:r>
                                    <w:rPr>
                                      <w:sz w:val="22"/>
                                    </w:rPr>
                                    <w:t>、効率的な実施</w:t>
                                  </w:r>
                                  <w:r>
                                    <w:rPr>
                                      <w:rFonts w:hint="eastAsia"/>
                                      <w:sz w:val="22"/>
                                    </w:rPr>
                                    <w:t>に向けた</w:t>
                                  </w:r>
                                  <w:r>
                                    <w:rPr>
                                      <w:sz w:val="22"/>
                                    </w:rPr>
                                    <w:t>考え方に</w:t>
                                  </w:r>
                                  <w:r>
                                    <w:rPr>
                                      <w:rFonts w:hint="eastAsia"/>
                                      <w:sz w:val="22"/>
                                    </w:rPr>
                                    <w:t>ついて、</w:t>
                                  </w:r>
                                  <w:r>
                                    <w:rPr>
                                      <w:sz w:val="22"/>
                                    </w:rPr>
                                    <w:t>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A69DE7" id="角丸四角形 26" o:spid="_x0000_s1042" style="position:absolute;left:0;text-align:left;margin-left:34.75pt;margin-top:34.8pt;width:375.05pt;height:96.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L1hA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" fillcolor="white [3201]" strokecolor="black [3213]" strokeweight="1.75pt">
                      <v:stroke dashstyle="dash"/>
                      <v:textbox>
                        <w:txbxContent>
                          <w:p w14:paraId="6BE955EF" w14:textId="77777777" w:rsidR="00080FB3" w:rsidRPr="00497B04" w:rsidRDefault="00080FB3" w:rsidP="00080FB3">
                            <w:pPr>
                              <w:jc w:val="left"/>
                            </w:pPr>
                            <w:r>
                              <w:rPr>
                                <w:rFonts w:hint="eastAsia"/>
                                <w:sz w:val="22"/>
                              </w:rPr>
                              <w:t>指定</w:t>
                            </w:r>
                            <w:r>
                              <w:rPr>
                                <w:sz w:val="22"/>
                              </w:rPr>
                              <w:t>事業の</w:t>
                            </w:r>
                            <w:r>
                              <w:rPr>
                                <w:rFonts w:hint="eastAsia"/>
                                <w:sz w:val="22"/>
                              </w:rPr>
                              <w:t>効果的</w:t>
                            </w:r>
                            <w:r>
                              <w:rPr>
                                <w:sz w:val="22"/>
                              </w:rPr>
                              <w:t>、効率的な実施</w:t>
                            </w:r>
                            <w:r>
                              <w:rPr>
                                <w:rFonts w:hint="eastAsia"/>
                                <w:sz w:val="22"/>
                              </w:rPr>
                              <w:t>に向けた</w:t>
                            </w:r>
                            <w:r>
                              <w:rPr>
                                <w:sz w:val="22"/>
                              </w:rPr>
                              <w:t>考え方に</w:t>
                            </w:r>
                            <w:r>
                              <w:rPr>
                                <w:rFonts w:hint="eastAsia"/>
                                <w:sz w:val="22"/>
                              </w:rPr>
                              <w:t>ついて、</w:t>
                            </w:r>
                            <w:r>
                              <w:rPr>
                                <w:sz w:val="22"/>
                              </w:rPr>
                              <w:t>具体的に記載してください。</w:t>
                            </w:r>
                          </w:p>
                        </w:txbxContent>
                      </v:textbox>
                    </v:roundrect>
                  </w:pict>
                </mc:Fallback>
              </mc:AlternateContent>
            </w:r>
            <w:r>
              <w:rPr>
                <w:rFonts w:hint="eastAsia"/>
                <w:noProof/>
                <w:sz w:val="22"/>
              </w:rPr>
              <w:t>イ　指定事業</w:t>
            </w:r>
            <w:r w:rsidR="001A0331" w:rsidRPr="009910D1">
              <w:rPr>
                <w:rFonts w:hint="eastAsia"/>
                <w:noProof/>
                <w:sz w:val="22"/>
              </w:rPr>
              <w:t>【</w:t>
            </w:r>
            <w:r w:rsidR="001A0331">
              <w:rPr>
                <w:rFonts w:hint="eastAsia"/>
                <w:noProof/>
                <w:sz w:val="22"/>
              </w:rPr>
              <w:t>指定管理者が行う業務に指定事業がある場合のみ記載</w:t>
            </w:r>
            <w:r w:rsidR="001A0331" w:rsidRPr="009910D1">
              <w:rPr>
                <w:rFonts w:hint="eastAsia"/>
                <w:noProof/>
                <w:sz w:val="22"/>
              </w:rPr>
              <w:t>】</w:t>
            </w:r>
          </w:p>
        </w:tc>
      </w:tr>
      <w:tr w:rsidR="00080FB3" w14:paraId="2A871EC6" w14:textId="77777777" w:rsidTr="00166C6E">
        <w:trPr>
          <w:trHeight w:val="3855"/>
        </w:trPr>
        <w:tc>
          <w:tcPr>
            <w:tcW w:w="9071" w:type="dxa"/>
            <w:gridSpan w:val="2"/>
            <w:tcBorders>
              <w:top w:val="dotted" w:sz="4" w:space="0" w:color="auto"/>
            </w:tcBorders>
          </w:tcPr>
          <w:p w14:paraId="6F51A72B" w14:textId="55114A05" w:rsidR="00080FB3" w:rsidRDefault="00080FB3" w:rsidP="00B4072E">
            <w:pPr>
              <w:rPr>
                <w:noProof/>
                <w:sz w:val="22"/>
              </w:rPr>
            </w:pPr>
            <w:r>
              <w:rPr>
                <w:rFonts w:hint="eastAsia"/>
                <w:noProof/>
                <w:sz w:val="22"/>
              </w:rPr>
              <mc:AlternateContent>
                <mc:Choice Requires="wps">
                  <w:drawing>
                    <wp:anchor distT="0" distB="0" distL="114300" distR="114300" simplePos="0" relativeHeight="251688960" behindDoc="0" locked="0" layoutInCell="1" allowOverlap="1" wp14:anchorId="5772F149" wp14:editId="51F3E7CF">
                      <wp:simplePos x="0" y="0"/>
                      <wp:positionH relativeFrom="column">
                        <wp:posOffset>422275</wp:posOffset>
                      </wp:positionH>
                      <wp:positionV relativeFrom="paragraph">
                        <wp:posOffset>534035</wp:posOffset>
                      </wp:positionV>
                      <wp:extent cx="4763135" cy="1222139"/>
                      <wp:effectExtent l="0" t="0" r="18415" b="16510"/>
                      <wp:wrapNone/>
                      <wp:docPr id="27" name="角丸四角形 27"/>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192946D" w14:textId="77777777" w:rsidR="00080FB3" w:rsidRDefault="00080FB3" w:rsidP="00080FB3">
                                  <w:pPr>
                                    <w:ind w:leftChars="-57" w:left="100" w:hangingChars="100" w:hanging="220"/>
                                    <w:jc w:val="left"/>
                                    <w:rPr>
                                      <w:sz w:val="22"/>
                                    </w:rPr>
                                  </w:pPr>
                                  <w:r>
                                    <w:rPr>
                                      <w:rFonts w:hint="eastAsia"/>
                                      <w:sz w:val="22"/>
                                    </w:rPr>
                                    <w:t>・</w:t>
                                  </w:r>
                                  <w:r>
                                    <w:rPr>
                                      <w:sz w:val="22"/>
                                    </w:rPr>
                                    <w:t>提案事業</w:t>
                                  </w:r>
                                  <w:r>
                                    <w:rPr>
                                      <w:rFonts w:hint="eastAsia"/>
                                      <w:sz w:val="22"/>
                                    </w:rPr>
                                    <w:t>に</w:t>
                                  </w:r>
                                  <w:r>
                                    <w:rPr>
                                      <w:sz w:val="22"/>
                                    </w:rPr>
                                    <w:t>関する全体</w:t>
                                  </w:r>
                                  <w:r>
                                    <w:rPr>
                                      <w:rFonts w:hint="eastAsia"/>
                                      <w:sz w:val="22"/>
                                    </w:rPr>
                                    <w:t>構想（コンセプト</w:t>
                                  </w:r>
                                  <w:r>
                                    <w:rPr>
                                      <w:sz w:val="22"/>
                                    </w:rPr>
                                    <w:t>、</w:t>
                                  </w:r>
                                  <w:r>
                                    <w:rPr>
                                      <w:rFonts w:hint="eastAsia"/>
                                      <w:sz w:val="22"/>
                                    </w:rPr>
                                    <w:t>施設</w:t>
                                  </w:r>
                                  <w:r>
                                    <w:rPr>
                                      <w:sz w:val="22"/>
                                    </w:rPr>
                                    <w:t>運営に及</w:t>
                                  </w:r>
                                  <w:r>
                                    <w:rPr>
                                      <w:rFonts w:hint="eastAsia"/>
                                      <w:sz w:val="22"/>
                                    </w:rPr>
                                    <w:t>ぼす効果、特徴等）について、</w:t>
                                  </w:r>
                                  <w:r>
                                    <w:rPr>
                                      <w:sz w:val="22"/>
                                    </w:rPr>
                                    <w:t>記載してください。</w:t>
                                  </w:r>
                                </w:p>
                                <w:p w14:paraId="1F551B4D" w14:textId="77777777" w:rsidR="00080FB3" w:rsidRPr="003A32AC" w:rsidRDefault="00080FB3" w:rsidP="00080FB3">
                                  <w:pPr>
                                    <w:ind w:leftChars="-57" w:left="100" w:hangingChars="100" w:hanging="220"/>
                                    <w:jc w:val="left"/>
                                  </w:pPr>
                                  <w:r w:rsidRPr="0023346A">
                                    <w:rPr>
                                      <w:rFonts w:hint="eastAsia"/>
                                      <w:sz w:val="22"/>
                                    </w:rPr>
                                    <w:t>・</w:t>
                                  </w:r>
                                  <w:r>
                                    <w:rPr>
                                      <w:rFonts w:hint="eastAsia"/>
                                      <w:sz w:val="22"/>
                                    </w:rPr>
                                    <w:t>個別事業</w:t>
                                  </w:r>
                                  <w:r>
                                    <w:rPr>
                                      <w:sz w:val="22"/>
                                    </w:rPr>
                                    <w:t>の</w:t>
                                  </w:r>
                                  <w:r>
                                    <w:rPr>
                                      <w:rFonts w:hint="eastAsia"/>
                                      <w:sz w:val="22"/>
                                    </w:rPr>
                                    <w:t>内容及び必要</w:t>
                                  </w:r>
                                  <w:r>
                                    <w:rPr>
                                      <w:sz w:val="22"/>
                                    </w:rPr>
                                    <w:t>経費について記載</w:t>
                                  </w:r>
                                  <w:r>
                                    <w:rPr>
                                      <w:rFonts w:hint="eastAsia"/>
                                      <w:sz w:val="22"/>
                                    </w:rPr>
                                    <w:t>し</w:t>
                                  </w:r>
                                  <w:r>
                                    <w:rPr>
                                      <w:sz w:val="22"/>
                                    </w:rPr>
                                    <w:t>て</w:t>
                                  </w:r>
                                  <w:r w:rsidRPr="00330D1F">
                                    <w:rPr>
                                      <w:rFonts w:hint="eastAsia"/>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72F149" id="角丸四角形 27" o:spid="_x0000_s1043" style="position:absolute;left:0;text-align:left;margin-left:33.25pt;margin-top:42.05pt;width:375.05pt;height:96.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" fillcolor="white [3201]" strokecolor="black [3213]" strokeweight="1.75pt">
                      <v:stroke dashstyle="dash"/>
                      <v:textbox>
                        <w:txbxContent>
                          <w:p w14:paraId="7192946D" w14:textId="77777777" w:rsidR="00080FB3" w:rsidRDefault="00080FB3" w:rsidP="00080FB3">
                            <w:pPr>
                              <w:ind w:leftChars="-57" w:left="100" w:hangingChars="100" w:hanging="220"/>
                              <w:jc w:val="left"/>
                              <w:rPr>
                                <w:sz w:val="22"/>
                              </w:rPr>
                            </w:pPr>
                            <w:r>
                              <w:rPr>
                                <w:rFonts w:hint="eastAsia"/>
                                <w:sz w:val="22"/>
                              </w:rPr>
                              <w:t>・</w:t>
                            </w:r>
                            <w:r>
                              <w:rPr>
                                <w:sz w:val="22"/>
                              </w:rPr>
                              <w:t>提案事業</w:t>
                            </w:r>
                            <w:r>
                              <w:rPr>
                                <w:rFonts w:hint="eastAsia"/>
                                <w:sz w:val="22"/>
                              </w:rPr>
                              <w:t>に</w:t>
                            </w:r>
                            <w:r>
                              <w:rPr>
                                <w:sz w:val="22"/>
                              </w:rPr>
                              <w:t>関する全体</w:t>
                            </w:r>
                            <w:r>
                              <w:rPr>
                                <w:rFonts w:hint="eastAsia"/>
                                <w:sz w:val="22"/>
                              </w:rPr>
                              <w:t>構想（コンセプト</w:t>
                            </w:r>
                            <w:r>
                              <w:rPr>
                                <w:sz w:val="22"/>
                              </w:rPr>
                              <w:t>、</w:t>
                            </w:r>
                            <w:r>
                              <w:rPr>
                                <w:rFonts w:hint="eastAsia"/>
                                <w:sz w:val="22"/>
                              </w:rPr>
                              <w:t>施設</w:t>
                            </w:r>
                            <w:r>
                              <w:rPr>
                                <w:sz w:val="22"/>
                              </w:rPr>
                              <w:t>運営に及</w:t>
                            </w:r>
                            <w:r>
                              <w:rPr>
                                <w:rFonts w:hint="eastAsia"/>
                                <w:sz w:val="22"/>
                              </w:rPr>
                              <w:t>ぼす効果、特徴等）について、</w:t>
                            </w:r>
                            <w:r>
                              <w:rPr>
                                <w:sz w:val="22"/>
                              </w:rPr>
                              <w:t>記載してください。</w:t>
                            </w:r>
                          </w:p>
                          <w:p w14:paraId="1F551B4D" w14:textId="77777777" w:rsidR="00080FB3" w:rsidRPr="003A32AC" w:rsidRDefault="00080FB3" w:rsidP="00080FB3">
                            <w:pPr>
                              <w:ind w:leftChars="-57" w:left="100" w:hangingChars="100" w:hanging="220"/>
                              <w:jc w:val="left"/>
                            </w:pPr>
                            <w:r w:rsidRPr="0023346A">
                              <w:rPr>
                                <w:rFonts w:hint="eastAsia"/>
                                <w:sz w:val="22"/>
                              </w:rPr>
                              <w:t>・</w:t>
                            </w:r>
                            <w:r>
                              <w:rPr>
                                <w:rFonts w:hint="eastAsia"/>
                                <w:sz w:val="22"/>
                              </w:rPr>
                              <w:t>個別事業</w:t>
                            </w:r>
                            <w:r>
                              <w:rPr>
                                <w:sz w:val="22"/>
                              </w:rPr>
                              <w:t>の</w:t>
                            </w:r>
                            <w:r>
                              <w:rPr>
                                <w:rFonts w:hint="eastAsia"/>
                                <w:sz w:val="22"/>
                              </w:rPr>
                              <w:t>内容及び必要</w:t>
                            </w:r>
                            <w:r>
                              <w:rPr>
                                <w:sz w:val="22"/>
                              </w:rPr>
                              <w:t>経費について記載</w:t>
                            </w:r>
                            <w:r>
                              <w:rPr>
                                <w:rFonts w:hint="eastAsia"/>
                                <w:sz w:val="22"/>
                              </w:rPr>
                              <w:t>し</w:t>
                            </w:r>
                            <w:r>
                              <w:rPr>
                                <w:sz w:val="22"/>
                              </w:rPr>
                              <w:t>て</w:t>
                            </w:r>
                            <w:r w:rsidRPr="00330D1F">
                              <w:rPr>
                                <w:rFonts w:hint="eastAsia"/>
                                <w:sz w:val="22"/>
                              </w:rPr>
                              <w:t>ください。</w:t>
                            </w:r>
                          </w:p>
                        </w:txbxContent>
                      </v:textbox>
                    </v:roundrect>
                  </w:pict>
                </mc:Fallback>
              </mc:AlternateContent>
            </w:r>
            <w:r>
              <w:rPr>
                <w:rFonts w:hint="eastAsia"/>
                <w:noProof/>
                <w:sz w:val="22"/>
              </w:rPr>
              <w:t>ウ　提案事業</w:t>
            </w:r>
            <w:r w:rsidR="001A0331" w:rsidRPr="009910D1">
              <w:rPr>
                <w:rFonts w:hint="eastAsia"/>
                <w:noProof/>
                <w:sz w:val="22"/>
              </w:rPr>
              <w:t>【</w:t>
            </w:r>
            <w:r w:rsidR="001A0331">
              <w:rPr>
                <w:rFonts w:hint="eastAsia"/>
                <w:noProof/>
                <w:sz w:val="22"/>
              </w:rPr>
              <w:t>指定管理者が行う業務に提案事業がある場合のみ記載</w:t>
            </w:r>
            <w:r w:rsidR="001A0331" w:rsidRPr="009910D1">
              <w:rPr>
                <w:rFonts w:hint="eastAsia"/>
                <w:noProof/>
                <w:sz w:val="22"/>
              </w:rPr>
              <w:t>】</w:t>
            </w:r>
          </w:p>
        </w:tc>
      </w:tr>
      <w:tr w:rsidR="00080FB3" w14:paraId="30BDEBC2" w14:textId="77777777" w:rsidTr="00B4072E">
        <w:trPr>
          <w:gridAfter w:val="1"/>
          <w:wAfter w:w="11" w:type="dxa"/>
          <w:trHeight w:val="1077"/>
        </w:trPr>
        <w:tc>
          <w:tcPr>
            <w:tcW w:w="9060" w:type="dxa"/>
            <w:tcBorders>
              <w:bottom w:val="dotted" w:sz="4" w:space="0" w:color="auto"/>
            </w:tcBorders>
          </w:tcPr>
          <w:p w14:paraId="1CB4590A" w14:textId="77777777" w:rsidR="00080FB3" w:rsidRDefault="00080FB3" w:rsidP="00B4072E">
            <w:pPr>
              <w:rPr>
                <w:sz w:val="22"/>
              </w:rPr>
            </w:pPr>
            <w:r>
              <w:rPr>
                <w:rFonts w:hint="eastAsia"/>
                <w:sz w:val="22"/>
              </w:rPr>
              <w:t>６　収支計画について</w:t>
            </w:r>
          </w:p>
          <w:p w14:paraId="4DC89692" w14:textId="77777777" w:rsidR="00080FB3" w:rsidRPr="0029229D" w:rsidRDefault="00080FB3" w:rsidP="00B4072E">
            <w:pPr>
              <w:ind w:leftChars="100" w:left="210"/>
              <w:rPr>
                <w:sz w:val="22"/>
              </w:rPr>
            </w:pPr>
            <w:r w:rsidRPr="0029229D">
              <w:rPr>
                <w:rFonts w:hint="eastAsia"/>
                <w:sz w:val="22"/>
              </w:rPr>
              <w:t xml:space="preserve">ア　</w:t>
            </w:r>
            <w:r w:rsidRPr="002D1876">
              <w:rPr>
                <w:rFonts w:hint="eastAsia"/>
                <w:sz w:val="22"/>
              </w:rPr>
              <w:t>収支計画についての基本的な考え方</w:t>
            </w:r>
          </w:p>
          <w:p w14:paraId="234532E3" w14:textId="77777777" w:rsidR="00080FB3" w:rsidRPr="006B6ED5" w:rsidRDefault="00080FB3" w:rsidP="00B4072E">
            <w:pPr>
              <w:ind w:leftChars="100" w:left="210"/>
              <w:rPr>
                <w:sz w:val="22"/>
              </w:rPr>
            </w:pPr>
            <w:r>
              <w:rPr>
                <w:rFonts w:hint="eastAsia"/>
                <w:sz w:val="22"/>
              </w:rPr>
              <w:t>イ　収支計画書</w:t>
            </w:r>
          </w:p>
        </w:tc>
      </w:tr>
      <w:tr w:rsidR="00080FB3" w14:paraId="00910FC7" w14:textId="77777777" w:rsidTr="00B4072E">
        <w:trPr>
          <w:trHeight w:val="6123"/>
        </w:trPr>
        <w:tc>
          <w:tcPr>
            <w:tcW w:w="9060" w:type="dxa"/>
            <w:gridSpan w:val="2"/>
            <w:tcBorders>
              <w:top w:val="dotted" w:sz="4" w:space="0" w:color="auto"/>
              <w:bottom w:val="single" w:sz="4" w:space="0" w:color="auto"/>
            </w:tcBorders>
          </w:tcPr>
          <w:p w14:paraId="010A3B49" w14:textId="77777777" w:rsidR="00080FB3" w:rsidRPr="006B6ED5" w:rsidRDefault="00080FB3" w:rsidP="00B4072E">
            <w:pPr>
              <w:rPr>
                <w:sz w:val="22"/>
              </w:rPr>
            </w:pPr>
            <w:r>
              <w:rPr>
                <w:rFonts w:hint="eastAsia"/>
                <w:noProof/>
                <w:sz w:val="22"/>
              </w:rPr>
              <mc:AlternateContent>
                <mc:Choice Requires="wps">
                  <w:drawing>
                    <wp:anchor distT="0" distB="0" distL="114300" distR="114300" simplePos="0" relativeHeight="251692032" behindDoc="0" locked="0" layoutInCell="1" allowOverlap="1" wp14:anchorId="522030FA" wp14:editId="085431AC">
                      <wp:simplePos x="0" y="0"/>
                      <wp:positionH relativeFrom="column">
                        <wp:posOffset>418465</wp:posOffset>
                      </wp:positionH>
                      <wp:positionV relativeFrom="paragraph">
                        <wp:posOffset>909320</wp:posOffset>
                      </wp:positionV>
                      <wp:extent cx="4763135" cy="2019300"/>
                      <wp:effectExtent l="0" t="0" r="18415" b="19050"/>
                      <wp:wrapNone/>
                      <wp:docPr id="12" name="角丸四角形 12"/>
                      <wp:cNvGraphicFramePr/>
                      <a:graphic xmlns:a="http://schemas.openxmlformats.org/drawingml/2006/main">
                        <a:graphicData uri="http://schemas.microsoft.com/office/word/2010/wordprocessingShape">
                          <wps:wsp>
                            <wps:cNvSpPr/>
                            <wps:spPr>
                              <a:xfrm>
                                <a:off x="0" y="0"/>
                                <a:ext cx="4763135" cy="201930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F051CA3" w14:textId="77777777" w:rsidR="00080FB3" w:rsidRDefault="00080FB3" w:rsidP="00080FB3">
                                  <w:pPr>
                                    <w:ind w:left="220" w:hangingChars="100" w:hanging="220"/>
                                    <w:jc w:val="left"/>
                                    <w:rPr>
                                      <w:sz w:val="22"/>
                                    </w:rPr>
                                  </w:pPr>
                                  <w:r>
                                    <w:rPr>
                                      <w:rFonts w:hint="eastAsia"/>
                                      <w:sz w:val="22"/>
                                    </w:rPr>
                                    <w:t>・収支計画</w:t>
                                  </w:r>
                                  <w:r>
                                    <w:rPr>
                                      <w:sz w:val="22"/>
                                    </w:rPr>
                                    <w:t>の策定にあたり、次の点</w:t>
                                  </w:r>
                                  <w:r>
                                    <w:rPr>
                                      <w:rFonts w:hint="eastAsia"/>
                                      <w:sz w:val="22"/>
                                    </w:rPr>
                                    <w:t>に関する</w:t>
                                  </w:r>
                                  <w:r>
                                    <w:rPr>
                                      <w:sz w:val="22"/>
                                    </w:rPr>
                                    <w:t>考え方を記載してください。</w:t>
                                  </w:r>
                                </w:p>
                                <w:p w14:paraId="22284D84" w14:textId="77777777" w:rsidR="00080FB3" w:rsidRDefault="00080FB3" w:rsidP="00080FB3">
                                  <w:pPr>
                                    <w:ind w:leftChars="200" w:left="640" w:hangingChars="100" w:hanging="220"/>
                                    <w:jc w:val="left"/>
                                    <w:rPr>
                                      <w:sz w:val="22"/>
                                    </w:rPr>
                                  </w:pPr>
                                  <w:r>
                                    <w:rPr>
                                      <w:rFonts w:hint="eastAsia"/>
                                      <w:sz w:val="22"/>
                                    </w:rPr>
                                    <w:t>①利用者</w:t>
                                  </w:r>
                                  <w:r>
                                    <w:rPr>
                                      <w:sz w:val="22"/>
                                    </w:rPr>
                                    <w:t>数の将来予測</w:t>
                                  </w:r>
                                </w:p>
                                <w:p w14:paraId="7F32928C" w14:textId="77777777" w:rsidR="00080FB3" w:rsidRPr="005D7BA8" w:rsidRDefault="00080FB3" w:rsidP="00080FB3">
                                  <w:pPr>
                                    <w:ind w:leftChars="200" w:left="640" w:hangingChars="100" w:hanging="220"/>
                                    <w:jc w:val="left"/>
                                    <w:rPr>
                                      <w:sz w:val="22"/>
                                    </w:rPr>
                                  </w:pPr>
                                  <w:r>
                                    <w:rPr>
                                      <w:rFonts w:hint="eastAsia"/>
                                      <w:sz w:val="22"/>
                                    </w:rPr>
                                    <w:t>②人件費、</w:t>
                                  </w:r>
                                  <w:r>
                                    <w:rPr>
                                      <w:sz w:val="22"/>
                                    </w:rPr>
                                    <w:t>物価の</w:t>
                                  </w:r>
                                  <w:r>
                                    <w:rPr>
                                      <w:rFonts w:hint="eastAsia"/>
                                      <w:sz w:val="22"/>
                                    </w:rPr>
                                    <w:t>将来</w:t>
                                  </w:r>
                                  <w:r>
                                    <w:rPr>
                                      <w:sz w:val="22"/>
                                    </w:rPr>
                                    <w:t>予測</w:t>
                                  </w:r>
                                </w:p>
                                <w:p w14:paraId="522CFDA5" w14:textId="77777777" w:rsidR="00080FB3" w:rsidRDefault="00080FB3" w:rsidP="00080FB3">
                                  <w:pPr>
                                    <w:ind w:leftChars="200" w:left="640" w:hangingChars="100" w:hanging="220"/>
                                    <w:jc w:val="left"/>
                                    <w:rPr>
                                      <w:sz w:val="22"/>
                                    </w:rPr>
                                  </w:pPr>
                                  <w:r>
                                    <w:rPr>
                                      <w:rFonts w:hint="eastAsia"/>
                                      <w:sz w:val="22"/>
                                    </w:rPr>
                                    <w:t>③増収</w:t>
                                  </w:r>
                                  <w:r>
                                    <w:rPr>
                                      <w:sz w:val="22"/>
                                    </w:rPr>
                                    <w:t>及び経費削減の</w:t>
                                  </w:r>
                                  <w:r>
                                    <w:rPr>
                                      <w:rFonts w:hint="eastAsia"/>
                                      <w:sz w:val="22"/>
                                    </w:rPr>
                                    <w:t>方策</w:t>
                                  </w:r>
                                </w:p>
                                <w:p w14:paraId="230B754A" w14:textId="590446D8" w:rsidR="00080FB3" w:rsidRPr="00856CFE" w:rsidRDefault="00080FB3" w:rsidP="00080FB3">
                                  <w:pPr>
                                    <w:ind w:leftChars="200" w:left="420"/>
                                    <w:jc w:val="left"/>
                                  </w:pPr>
                                  <w:r>
                                    <w:rPr>
                                      <w:rFonts w:hint="eastAsia"/>
                                      <w:sz w:val="22"/>
                                    </w:rPr>
                                    <w:t>④</w:t>
                                  </w:r>
                                  <w:r>
                                    <w:rPr>
                                      <w:sz w:val="22"/>
                                    </w:rPr>
                                    <w:t>その他</w:t>
                                  </w:r>
                                  <w:r w:rsidR="00A63363">
                                    <w:rPr>
                                      <w:rFonts w:hint="eastAsia"/>
                                      <w:sz w:val="22"/>
                                    </w:rPr>
                                    <w:t>収支</w:t>
                                  </w:r>
                                  <w:r>
                                    <w:rPr>
                                      <w:sz w:val="22"/>
                                    </w:rPr>
                                    <w:t>計画</w:t>
                                  </w:r>
                                  <w:r>
                                    <w:rPr>
                                      <w:rFonts w:hint="eastAsia"/>
                                      <w:sz w:val="22"/>
                                    </w:rPr>
                                    <w:t>の</w:t>
                                  </w:r>
                                  <w:r>
                                    <w:rPr>
                                      <w:sz w:val="22"/>
                                    </w:rPr>
                                    <w:t>策定にあたり考慮したこと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2030FA" id="角丸四角形 12" o:spid="_x0000_s1044" style="position:absolute;left:0;text-align:left;margin-left:32.95pt;margin-top:71.6pt;width:375.05pt;height:15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" fillcolor="white [3201]" strokecolor="black [3213]" strokeweight="1.75pt">
                      <v:stroke dashstyle="dash"/>
                      <v:textbox>
                        <w:txbxContent>
                          <w:p w14:paraId="1F051CA3" w14:textId="77777777" w:rsidR="00080FB3" w:rsidRDefault="00080FB3" w:rsidP="00080FB3">
                            <w:pPr>
                              <w:ind w:left="220" w:hangingChars="100" w:hanging="220"/>
                              <w:jc w:val="left"/>
                              <w:rPr>
                                <w:sz w:val="22"/>
                              </w:rPr>
                            </w:pPr>
                            <w:r>
                              <w:rPr>
                                <w:rFonts w:hint="eastAsia"/>
                                <w:sz w:val="22"/>
                              </w:rPr>
                              <w:t>・収支計画</w:t>
                            </w:r>
                            <w:r>
                              <w:rPr>
                                <w:sz w:val="22"/>
                              </w:rPr>
                              <w:t>の策定にあたり、次の点</w:t>
                            </w:r>
                            <w:r>
                              <w:rPr>
                                <w:rFonts w:hint="eastAsia"/>
                                <w:sz w:val="22"/>
                              </w:rPr>
                              <w:t>に関する</w:t>
                            </w:r>
                            <w:r>
                              <w:rPr>
                                <w:sz w:val="22"/>
                              </w:rPr>
                              <w:t>考え方を記載してください。</w:t>
                            </w:r>
                          </w:p>
                          <w:p w14:paraId="22284D84" w14:textId="77777777" w:rsidR="00080FB3" w:rsidRDefault="00080FB3" w:rsidP="00080FB3">
                            <w:pPr>
                              <w:ind w:leftChars="200" w:left="640" w:hangingChars="100" w:hanging="220"/>
                              <w:jc w:val="left"/>
                              <w:rPr>
                                <w:sz w:val="22"/>
                              </w:rPr>
                            </w:pPr>
                            <w:r>
                              <w:rPr>
                                <w:rFonts w:hint="eastAsia"/>
                                <w:sz w:val="22"/>
                              </w:rPr>
                              <w:t>①利用者</w:t>
                            </w:r>
                            <w:r>
                              <w:rPr>
                                <w:sz w:val="22"/>
                              </w:rPr>
                              <w:t>数の将来予測</w:t>
                            </w:r>
                          </w:p>
                          <w:p w14:paraId="7F32928C" w14:textId="77777777" w:rsidR="00080FB3" w:rsidRPr="005D7BA8" w:rsidRDefault="00080FB3" w:rsidP="00080FB3">
                            <w:pPr>
                              <w:ind w:leftChars="200" w:left="640" w:hangingChars="100" w:hanging="220"/>
                              <w:jc w:val="left"/>
                              <w:rPr>
                                <w:sz w:val="22"/>
                              </w:rPr>
                            </w:pPr>
                            <w:r>
                              <w:rPr>
                                <w:rFonts w:hint="eastAsia"/>
                                <w:sz w:val="22"/>
                              </w:rPr>
                              <w:t>②人件費、</w:t>
                            </w:r>
                            <w:r>
                              <w:rPr>
                                <w:sz w:val="22"/>
                              </w:rPr>
                              <w:t>物価の</w:t>
                            </w:r>
                            <w:r>
                              <w:rPr>
                                <w:rFonts w:hint="eastAsia"/>
                                <w:sz w:val="22"/>
                              </w:rPr>
                              <w:t>将来</w:t>
                            </w:r>
                            <w:r>
                              <w:rPr>
                                <w:sz w:val="22"/>
                              </w:rPr>
                              <w:t>予測</w:t>
                            </w:r>
                          </w:p>
                          <w:p w14:paraId="522CFDA5" w14:textId="77777777" w:rsidR="00080FB3" w:rsidRDefault="00080FB3" w:rsidP="00080FB3">
                            <w:pPr>
                              <w:ind w:leftChars="200" w:left="640" w:hangingChars="100" w:hanging="220"/>
                              <w:jc w:val="left"/>
                              <w:rPr>
                                <w:sz w:val="22"/>
                              </w:rPr>
                            </w:pPr>
                            <w:r>
                              <w:rPr>
                                <w:rFonts w:hint="eastAsia"/>
                                <w:sz w:val="22"/>
                              </w:rPr>
                              <w:t>③増収</w:t>
                            </w:r>
                            <w:r>
                              <w:rPr>
                                <w:sz w:val="22"/>
                              </w:rPr>
                              <w:t>及び経費削減の</w:t>
                            </w:r>
                            <w:r>
                              <w:rPr>
                                <w:rFonts w:hint="eastAsia"/>
                                <w:sz w:val="22"/>
                              </w:rPr>
                              <w:t>方策</w:t>
                            </w:r>
                          </w:p>
                          <w:p w14:paraId="230B754A" w14:textId="590446D8" w:rsidR="00080FB3" w:rsidRPr="00856CFE" w:rsidRDefault="00080FB3" w:rsidP="00080FB3">
                            <w:pPr>
                              <w:ind w:leftChars="200" w:left="420"/>
                              <w:jc w:val="left"/>
                            </w:pPr>
                            <w:r>
                              <w:rPr>
                                <w:rFonts w:hint="eastAsia"/>
                                <w:sz w:val="22"/>
                              </w:rPr>
                              <w:t>④</w:t>
                            </w:r>
                            <w:r>
                              <w:rPr>
                                <w:sz w:val="22"/>
                              </w:rPr>
                              <w:t>その他</w:t>
                            </w:r>
                            <w:r w:rsidR="00A63363">
                              <w:rPr>
                                <w:rFonts w:hint="eastAsia"/>
                                <w:sz w:val="22"/>
                              </w:rPr>
                              <w:t>収支</w:t>
                            </w:r>
                            <w:r>
                              <w:rPr>
                                <w:sz w:val="22"/>
                              </w:rPr>
                              <w:t>計画</w:t>
                            </w:r>
                            <w:r>
                              <w:rPr>
                                <w:rFonts w:hint="eastAsia"/>
                                <w:sz w:val="22"/>
                              </w:rPr>
                              <w:t>の</w:t>
                            </w:r>
                            <w:r>
                              <w:rPr>
                                <w:sz w:val="22"/>
                              </w:rPr>
                              <w:t>策定にあたり考慮したこと</w:t>
                            </w:r>
                          </w:p>
                        </w:txbxContent>
                      </v:textbox>
                    </v:roundrect>
                  </w:pict>
                </mc:Fallback>
              </mc:AlternateContent>
            </w:r>
            <w:r w:rsidRPr="0029229D">
              <w:rPr>
                <w:rFonts w:hint="eastAsia"/>
                <w:sz w:val="22"/>
              </w:rPr>
              <w:t>ア　収支計画</w:t>
            </w:r>
            <w:r>
              <w:rPr>
                <w:rFonts w:hint="eastAsia"/>
                <w:sz w:val="22"/>
              </w:rPr>
              <w:t>についての基本的な考え方</w:t>
            </w:r>
          </w:p>
        </w:tc>
      </w:tr>
    </w:tbl>
    <w:p w14:paraId="5816F7DF" w14:textId="77777777" w:rsidR="00080FB3" w:rsidRDefault="00080FB3" w:rsidP="00080FB3">
      <w:pPr>
        <w:ind w:leftChars="100" w:left="210"/>
        <w:rPr>
          <w:sz w:val="22"/>
        </w:rPr>
      </w:pPr>
    </w:p>
    <w:p w14:paraId="042FFC4B" w14:textId="77777777" w:rsidR="00080FB3" w:rsidRDefault="00080FB3" w:rsidP="00080FB3">
      <w:pPr>
        <w:widowControl/>
        <w:jc w:val="left"/>
        <w:rPr>
          <w:sz w:val="22"/>
        </w:rPr>
      </w:pPr>
      <w:r>
        <w:rPr>
          <w:sz w:val="22"/>
        </w:rPr>
        <w:br w:type="page"/>
      </w:r>
    </w:p>
    <w:p w14:paraId="3FEE7F0C" w14:textId="40855F33" w:rsidR="00080FB3" w:rsidRDefault="00080FB3" w:rsidP="00080FB3">
      <w:pPr>
        <w:ind w:leftChars="100" w:left="210"/>
        <w:rPr>
          <w:sz w:val="22"/>
        </w:rPr>
      </w:pPr>
      <w:r w:rsidRPr="00223CE7">
        <w:rPr>
          <w:rFonts w:hint="eastAsia"/>
          <w:sz w:val="22"/>
        </w:rPr>
        <w:t>イ　収支計画書　　　　　　　　　　　　　　　　　　　　　　　　　　（単位：円）</w:t>
      </w:r>
    </w:p>
    <w:tbl>
      <w:tblPr>
        <w:tblStyle w:val="a3"/>
        <w:tblW w:w="9067" w:type="dxa"/>
        <w:tblLayout w:type="fixed"/>
        <w:tblLook w:val="04A0" w:firstRow="1" w:lastRow="0" w:firstColumn="1" w:lastColumn="0" w:noHBand="0" w:noVBand="1"/>
      </w:tblPr>
      <w:tblGrid>
        <w:gridCol w:w="427"/>
        <w:gridCol w:w="1695"/>
        <w:gridCol w:w="1157"/>
        <w:gridCol w:w="1158"/>
        <w:gridCol w:w="1157"/>
        <w:gridCol w:w="1158"/>
        <w:gridCol w:w="1157"/>
        <w:gridCol w:w="1158"/>
      </w:tblGrid>
      <w:tr w:rsidR="00080FB3" w:rsidRPr="00330668" w14:paraId="6EEFD5BE" w14:textId="77777777" w:rsidTr="00B4072E">
        <w:trPr>
          <w:trHeight w:val="454"/>
        </w:trPr>
        <w:tc>
          <w:tcPr>
            <w:tcW w:w="427" w:type="dxa"/>
            <w:vMerge w:val="restart"/>
            <w:noWrap/>
            <w:vAlign w:val="center"/>
            <w:hideMark/>
          </w:tcPr>
          <w:p w14:paraId="3B8CB2DF"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収入</w:t>
            </w:r>
          </w:p>
        </w:tc>
        <w:tc>
          <w:tcPr>
            <w:tcW w:w="1695" w:type="dxa"/>
            <w:noWrap/>
            <w:vAlign w:val="center"/>
            <w:hideMark/>
          </w:tcPr>
          <w:p w14:paraId="1FB6E1BE"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科目</w:t>
            </w:r>
          </w:p>
        </w:tc>
        <w:tc>
          <w:tcPr>
            <w:tcW w:w="1157" w:type="dxa"/>
            <w:noWrap/>
            <w:vAlign w:val="center"/>
            <w:hideMark/>
          </w:tcPr>
          <w:p w14:paraId="45FEE980"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8" w:type="dxa"/>
            <w:noWrap/>
            <w:vAlign w:val="center"/>
            <w:hideMark/>
          </w:tcPr>
          <w:p w14:paraId="5F50A52C"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7" w:type="dxa"/>
            <w:noWrap/>
            <w:vAlign w:val="center"/>
            <w:hideMark/>
          </w:tcPr>
          <w:p w14:paraId="33DD6260"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8" w:type="dxa"/>
            <w:vAlign w:val="center"/>
          </w:tcPr>
          <w:p w14:paraId="4F13CB19" w14:textId="77777777" w:rsidR="00080FB3" w:rsidRPr="00875496" w:rsidRDefault="00080FB3" w:rsidP="00B4072E">
            <w:pPr>
              <w:jc w:val="center"/>
              <w:rPr>
                <w:rFonts w:ascii="ＭＳ 明朝" w:hAnsi="ＭＳ 明朝"/>
                <w:bCs/>
                <w:sz w:val="20"/>
                <w:szCs w:val="20"/>
              </w:rPr>
            </w:pPr>
            <w:r w:rsidRPr="002D5FCB">
              <w:rPr>
                <w:rFonts w:ascii="ＭＳ 明朝" w:hAnsi="ＭＳ 明朝" w:hint="eastAsia"/>
                <w:bCs/>
                <w:sz w:val="20"/>
                <w:szCs w:val="20"/>
              </w:rPr>
              <w:t>令和　年</w:t>
            </w:r>
          </w:p>
        </w:tc>
        <w:tc>
          <w:tcPr>
            <w:tcW w:w="1157" w:type="dxa"/>
            <w:vAlign w:val="center"/>
          </w:tcPr>
          <w:p w14:paraId="45637033" w14:textId="77777777" w:rsidR="00080FB3" w:rsidRPr="00875496" w:rsidRDefault="00080FB3" w:rsidP="00B4072E">
            <w:pPr>
              <w:jc w:val="center"/>
              <w:rPr>
                <w:rFonts w:ascii="ＭＳ 明朝" w:hAnsi="ＭＳ 明朝"/>
                <w:bCs/>
                <w:sz w:val="20"/>
                <w:szCs w:val="20"/>
              </w:rPr>
            </w:pPr>
            <w:r w:rsidRPr="002D5FCB">
              <w:rPr>
                <w:rFonts w:ascii="ＭＳ 明朝" w:hAnsi="ＭＳ 明朝" w:hint="eastAsia"/>
                <w:bCs/>
                <w:sz w:val="20"/>
                <w:szCs w:val="20"/>
              </w:rPr>
              <w:t>令和　年</w:t>
            </w:r>
          </w:p>
        </w:tc>
        <w:tc>
          <w:tcPr>
            <w:tcW w:w="1158" w:type="dxa"/>
            <w:noWrap/>
            <w:vAlign w:val="center"/>
            <w:hideMark/>
          </w:tcPr>
          <w:p w14:paraId="12D42082"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合計</w:t>
            </w:r>
          </w:p>
        </w:tc>
      </w:tr>
      <w:tr w:rsidR="00080FB3" w:rsidRPr="00330668" w14:paraId="12914751" w14:textId="77777777" w:rsidTr="00B4072E">
        <w:trPr>
          <w:trHeight w:val="454"/>
        </w:trPr>
        <w:tc>
          <w:tcPr>
            <w:tcW w:w="427" w:type="dxa"/>
            <w:vMerge/>
            <w:hideMark/>
          </w:tcPr>
          <w:p w14:paraId="01E7D4E9"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35DF9DED" w14:textId="77777777" w:rsidR="00080FB3" w:rsidRPr="00875496" w:rsidRDefault="00080FB3" w:rsidP="00B4072E">
            <w:pPr>
              <w:rPr>
                <w:rFonts w:ascii="ＭＳ 明朝" w:hAnsi="ＭＳ 明朝"/>
                <w:bCs/>
                <w:sz w:val="20"/>
                <w:szCs w:val="20"/>
              </w:rPr>
            </w:pPr>
            <w:r w:rsidRPr="00875496">
              <w:rPr>
                <w:rFonts w:ascii="ＭＳ 明朝" w:hAnsi="ＭＳ 明朝" w:hint="eastAsia"/>
                <w:bCs/>
                <w:sz w:val="20"/>
                <w:szCs w:val="20"/>
              </w:rPr>
              <w:t>指定管理</w:t>
            </w:r>
            <w:r>
              <w:rPr>
                <w:rFonts w:ascii="ＭＳ 明朝" w:hAnsi="ＭＳ 明朝" w:hint="eastAsia"/>
                <w:bCs/>
                <w:sz w:val="20"/>
                <w:szCs w:val="20"/>
              </w:rPr>
              <w:t>料収入</w:t>
            </w:r>
          </w:p>
        </w:tc>
        <w:tc>
          <w:tcPr>
            <w:tcW w:w="1157" w:type="dxa"/>
            <w:noWrap/>
            <w:vAlign w:val="center"/>
            <w:hideMark/>
          </w:tcPr>
          <w:p w14:paraId="5EBA582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2DD5A75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78818B25"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1CC402C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26AB5B58"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16DC0AA6"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7C41C463" w14:textId="77777777" w:rsidTr="00B4072E">
        <w:trPr>
          <w:trHeight w:val="454"/>
        </w:trPr>
        <w:tc>
          <w:tcPr>
            <w:tcW w:w="427" w:type="dxa"/>
            <w:vMerge/>
            <w:hideMark/>
          </w:tcPr>
          <w:p w14:paraId="6A69AD10"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73213951" w14:textId="77777777" w:rsidR="00080FB3" w:rsidRPr="00875496" w:rsidRDefault="00080FB3" w:rsidP="00B4072E">
            <w:pPr>
              <w:rPr>
                <w:rFonts w:ascii="ＭＳ 明朝" w:hAnsi="ＭＳ 明朝"/>
                <w:sz w:val="20"/>
                <w:szCs w:val="20"/>
              </w:rPr>
            </w:pPr>
            <w:r>
              <w:rPr>
                <w:rFonts w:ascii="ＭＳ 明朝" w:hAnsi="ＭＳ 明朝" w:hint="eastAsia"/>
                <w:sz w:val="20"/>
                <w:szCs w:val="20"/>
              </w:rPr>
              <w:t>利用料金収入</w:t>
            </w:r>
          </w:p>
        </w:tc>
        <w:tc>
          <w:tcPr>
            <w:tcW w:w="1157" w:type="dxa"/>
            <w:noWrap/>
            <w:vAlign w:val="center"/>
            <w:hideMark/>
          </w:tcPr>
          <w:p w14:paraId="5CA0D7F4"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21898B7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34B8870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262040B4"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3E5EFF39"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5D7212A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131D9F84" w14:textId="77777777" w:rsidTr="00B4072E">
        <w:trPr>
          <w:trHeight w:val="454"/>
        </w:trPr>
        <w:tc>
          <w:tcPr>
            <w:tcW w:w="427" w:type="dxa"/>
            <w:vMerge/>
            <w:hideMark/>
          </w:tcPr>
          <w:p w14:paraId="02180D9E"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6FCF1F6B" w14:textId="77777777" w:rsidR="00080FB3" w:rsidRPr="00875496" w:rsidRDefault="00080FB3" w:rsidP="00B4072E">
            <w:pPr>
              <w:rPr>
                <w:rFonts w:ascii="ＭＳ 明朝" w:hAnsi="ＭＳ 明朝"/>
                <w:sz w:val="20"/>
                <w:szCs w:val="20"/>
              </w:rPr>
            </w:pPr>
            <w:r>
              <w:rPr>
                <w:rFonts w:ascii="ＭＳ 明朝" w:hAnsi="ＭＳ 明朝" w:hint="eastAsia"/>
                <w:sz w:val="20"/>
                <w:szCs w:val="20"/>
              </w:rPr>
              <w:t>その他収入</w:t>
            </w:r>
          </w:p>
        </w:tc>
        <w:tc>
          <w:tcPr>
            <w:tcW w:w="1157" w:type="dxa"/>
            <w:noWrap/>
            <w:vAlign w:val="center"/>
            <w:hideMark/>
          </w:tcPr>
          <w:p w14:paraId="77F52E7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1404F0B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1C94443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7F0A1612"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40FDA8CD"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5E41887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1EF24680" w14:textId="77777777" w:rsidTr="00B4072E">
        <w:trPr>
          <w:trHeight w:val="454"/>
        </w:trPr>
        <w:tc>
          <w:tcPr>
            <w:tcW w:w="427" w:type="dxa"/>
            <w:vMerge/>
            <w:hideMark/>
          </w:tcPr>
          <w:p w14:paraId="727D53B5"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D012EE7"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収入合計</w:t>
            </w:r>
          </w:p>
        </w:tc>
        <w:tc>
          <w:tcPr>
            <w:tcW w:w="1157" w:type="dxa"/>
            <w:noWrap/>
            <w:vAlign w:val="center"/>
            <w:hideMark/>
          </w:tcPr>
          <w:p w14:paraId="4171405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30BE1D14"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086E4915"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09F662AE"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4C345B9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0FAA9A68"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4FB44EAD" w14:textId="77777777" w:rsidTr="00B4072E">
        <w:trPr>
          <w:trHeight w:val="454"/>
        </w:trPr>
        <w:tc>
          <w:tcPr>
            <w:tcW w:w="427" w:type="dxa"/>
            <w:vMerge w:val="restart"/>
            <w:noWrap/>
            <w:vAlign w:val="center"/>
            <w:hideMark/>
          </w:tcPr>
          <w:p w14:paraId="4F875140"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支出</w:t>
            </w:r>
          </w:p>
        </w:tc>
        <w:tc>
          <w:tcPr>
            <w:tcW w:w="1695" w:type="dxa"/>
            <w:noWrap/>
            <w:vAlign w:val="center"/>
            <w:hideMark/>
          </w:tcPr>
          <w:p w14:paraId="1544D94C"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科目</w:t>
            </w:r>
          </w:p>
        </w:tc>
        <w:tc>
          <w:tcPr>
            <w:tcW w:w="1157" w:type="dxa"/>
            <w:noWrap/>
            <w:vAlign w:val="center"/>
            <w:hideMark/>
          </w:tcPr>
          <w:p w14:paraId="0D50F24F"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8" w:type="dxa"/>
            <w:noWrap/>
            <w:vAlign w:val="center"/>
            <w:hideMark/>
          </w:tcPr>
          <w:p w14:paraId="756C6EED"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7" w:type="dxa"/>
            <w:noWrap/>
            <w:vAlign w:val="center"/>
            <w:hideMark/>
          </w:tcPr>
          <w:p w14:paraId="5BE87D12"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令和　年</w:t>
            </w:r>
          </w:p>
        </w:tc>
        <w:tc>
          <w:tcPr>
            <w:tcW w:w="1158" w:type="dxa"/>
            <w:vAlign w:val="center"/>
          </w:tcPr>
          <w:p w14:paraId="011308DD" w14:textId="77777777" w:rsidR="00080FB3" w:rsidRPr="00875496" w:rsidRDefault="00080FB3" w:rsidP="00B4072E">
            <w:pPr>
              <w:jc w:val="center"/>
              <w:rPr>
                <w:rFonts w:ascii="ＭＳ 明朝" w:hAnsi="ＭＳ 明朝"/>
                <w:bCs/>
                <w:sz w:val="20"/>
                <w:szCs w:val="20"/>
              </w:rPr>
            </w:pPr>
            <w:r w:rsidRPr="002D5FCB">
              <w:rPr>
                <w:rFonts w:ascii="ＭＳ 明朝" w:hAnsi="ＭＳ 明朝" w:hint="eastAsia"/>
                <w:bCs/>
                <w:sz w:val="20"/>
                <w:szCs w:val="20"/>
              </w:rPr>
              <w:t>令和　年</w:t>
            </w:r>
          </w:p>
        </w:tc>
        <w:tc>
          <w:tcPr>
            <w:tcW w:w="1157" w:type="dxa"/>
            <w:vAlign w:val="center"/>
          </w:tcPr>
          <w:p w14:paraId="5247BA49" w14:textId="77777777" w:rsidR="00080FB3" w:rsidRPr="00875496" w:rsidRDefault="00080FB3" w:rsidP="00B4072E">
            <w:pPr>
              <w:jc w:val="center"/>
              <w:rPr>
                <w:rFonts w:ascii="ＭＳ 明朝" w:hAnsi="ＭＳ 明朝"/>
                <w:bCs/>
                <w:sz w:val="20"/>
                <w:szCs w:val="20"/>
              </w:rPr>
            </w:pPr>
            <w:r w:rsidRPr="002D5FCB">
              <w:rPr>
                <w:rFonts w:ascii="ＭＳ 明朝" w:hAnsi="ＭＳ 明朝" w:hint="eastAsia"/>
                <w:bCs/>
                <w:sz w:val="20"/>
                <w:szCs w:val="20"/>
              </w:rPr>
              <w:t>令和　年</w:t>
            </w:r>
          </w:p>
        </w:tc>
        <w:tc>
          <w:tcPr>
            <w:tcW w:w="1158" w:type="dxa"/>
            <w:noWrap/>
            <w:vAlign w:val="center"/>
            <w:hideMark/>
          </w:tcPr>
          <w:p w14:paraId="24C25E9C"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合計</w:t>
            </w:r>
          </w:p>
        </w:tc>
      </w:tr>
      <w:tr w:rsidR="00080FB3" w:rsidRPr="00330668" w14:paraId="15A8FB04" w14:textId="77777777" w:rsidTr="00B4072E">
        <w:trPr>
          <w:trHeight w:val="454"/>
        </w:trPr>
        <w:tc>
          <w:tcPr>
            <w:tcW w:w="427" w:type="dxa"/>
            <w:vMerge/>
            <w:hideMark/>
          </w:tcPr>
          <w:p w14:paraId="533B320A"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20FB98C1"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給料手当</w:t>
            </w:r>
          </w:p>
        </w:tc>
        <w:tc>
          <w:tcPr>
            <w:tcW w:w="1157" w:type="dxa"/>
            <w:noWrap/>
            <w:vAlign w:val="center"/>
            <w:hideMark/>
          </w:tcPr>
          <w:p w14:paraId="6F1FE5E6"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35C394D4"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2B314EA0"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1DA2202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6FB82B5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0763AB2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6BEFA292" w14:textId="77777777" w:rsidTr="00B4072E">
        <w:trPr>
          <w:trHeight w:val="454"/>
        </w:trPr>
        <w:tc>
          <w:tcPr>
            <w:tcW w:w="427" w:type="dxa"/>
            <w:vMerge/>
            <w:hideMark/>
          </w:tcPr>
          <w:p w14:paraId="0EB27CC2"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7068C9B5"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賃金</w:t>
            </w:r>
          </w:p>
        </w:tc>
        <w:tc>
          <w:tcPr>
            <w:tcW w:w="1157" w:type="dxa"/>
            <w:noWrap/>
            <w:vAlign w:val="center"/>
            <w:hideMark/>
          </w:tcPr>
          <w:p w14:paraId="7F0F1D89"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01ED097C"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7D917F2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51C7382F"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62C3452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7840E07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5F04CCAE" w14:textId="77777777" w:rsidTr="00B4072E">
        <w:trPr>
          <w:trHeight w:val="454"/>
        </w:trPr>
        <w:tc>
          <w:tcPr>
            <w:tcW w:w="427" w:type="dxa"/>
            <w:vMerge/>
            <w:hideMark/>
          </w:tcPr>
          <w:p w14:paraId="633CB28C"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2A9A9A46"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法定福利費</w:t>
            </w:r>
          </w:p>
        </w:tc>
        <w:tc>
          <w:tcPr>
            <w:tcW w:w="1157" w:type="dxa"/>
            <w:noWrap/>
            <w:vAlign w:val="center"/>
            <w:hideMark/>
          </w:tcPr>
          <w:p w14:paraId="081D3B1C"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6471662E"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6D69D7B6"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10855BA1"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6718E25D"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40B0F070"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038DFB84" w14:textId="77777777" w:rsidTr="00B4072E">
        <w:trPr>
          <w:trHeight w:val="454"/>
        </w:trPr>
        <w:tc>
          <w:tcPr>
            <w:tcW w:w="427" w:type="dxa"/>
            <w:vMerge/>
          </w:tcPr>
          <w:p w14:paraId="562D20CD" w14:textId="77777777" w:rsidR="00080FB3" w:rsidRPr="00330668" w:rsidRDefault="00080FB3" w:rsidP="00B4072E">
            <w:pPr>
              <w:rPr>
                <w:rFonts w:ascii="ＭＳ 明朝" w:hAnsi="ＭＳ 明朝"/>
                <w:b/>
                <w:bCs/>
                <w:sz w:val="20"/>
                <w:szCs w:val="20"/>
              </w:rPr>
            </w:pPr>
          </w:p>
        </w:tc>
        <w:tc>
          <w:tcPr>
            <w:tcW w:w="1695" w:type="dxa"/>
            <w:noWrap/>
            <w:vAlign w:val="center"/>
          </w:tcPr>
          <w:p w14:paraId="1C504067" w14:textId="77777777" w:rsidR="00080FB3" w:rsidRPr="00330668" w:rsidRDefault="00080FB3" w:rsidP="00B4072E">
            <w:pPr>
              <w:rPr>
                <w:rFonts w:ascii="ＭＳ 明朝" w:hAnsi="ＭＳ 明朝"/>
                <w:sz w:val="20"/>
                <w:szCs w:val="20"/>
              </w:rPr>
            </w:pPr>
            <w:r>
              <w:rPr>
                <w:rFonts w:ascii="ＭＳ 明朝" w:hAnsi="ＭＳ 明朝" w:hint="eastAsia"/>
                <w:sz w:val="20"/>
                <w:szCs w:val="20"/>
              </w:rPr>
              <w:t>福利厚生費</w:t>
            </w:r>
          </w:p>
        </w:tc>
        <w:tc>
          <w:tcPr>
            <w:tcW w:w="1157" w:type="dxa"/>
            <w:noWrap/>
            <w:vAlign w:val="center"/>
          </w:tcPr>
          <w:p w14:paraId="4DC3606C" w14:textId="77777777" w:rsidR="00080FB3" w:rsidRPr="00330668"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tcPr>
          <w:p w14:paraId="5B56E121" w14:textId="77777777" w:rsidR="00080FB3" w:rsidRPr="00330668"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noWrap/>
            <w:vAlign w:val="center"/>
          </w:tcPr>
          <w:p w14:paraId="2F079D49" w14:textId="77777777" w:rsidR="00080FB3" w:rsidRPr="00330668"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vAlign w:val="center"/>
          </w:tcPr>
          <w:p w14:paraId="5229BB61" w14:textId="77777777" w:rsidR="00080FB3" w:rsidRPr="002D5FCB"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26066B7B" w14:textId="77777777" w:rsidR="00080FB3" w:rsidRPr="002D5FCB"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tcPr>
          <w:p w14:paraId="5F560F18" w14:textId="77777777" w:rsidR="00080FB3" w:rsidRPr="00330668"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r>
      <w:tr w:rsidR="00080FB3" w:rsidRPr="00330668" w14:paraId="74A53D91" w14:textId="77777777" w:rsidTr="00B4072E">
        <w:trPr>
          <w:trHeight w:val="454"/>
        </w:trPr>
        <w:tc>
          <w:tcPr>
            <w:tcW w:w="427" w:type="dxa"/>
            <w:vMerge/>
            <w:hideMark/>
          </w:tcPr>
          <w:p w14:paraId="78F6AABA"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2A008F1E"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旅費交通費</w:t>
            </w:r>
          </w:p>
        </w:tc>
        <w:tc>
          <w:tcPr>
            <w:tcW w:w="1157" w:type="dxa"/>
            <w:noWrap/>
            <w:vAlign w:val="center"/>
            <w:hideMark/>
          </w:tcPr>
          <w:p w14:paraId="727F3AF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1605804E"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6C17E5E8"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6BDBF09C"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6FAA9046"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7D6DB42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1552A174" w14:textId="77777777" w:rsidTr="00B4072E">
        <w:trPr>
          <w:trHeight w:val="454"/>
        </w:trPr>
        <w:tc>
          <w:tcPr>
            <w:tcW w:w="427" w:type="dxa"/>
            <w:vMerge/>
            <w:hideMark/>
          </w:tcPr>
          <w:p w14:paraId="0237D832"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336D94A9"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通信費</w:t>
            </w:r>
          </w:p>
        </w:tc>
        <w:tc>
          <w:tcPr>
            <w:tcW w:w="1157" w:type="dxa"/>
            <w:noWrap/>
            <w:vAlign w:val="center"/>
            <w:hideMark/>
          </w:tcPr>
          <w:p w14:paraId="0DECEE78"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55851841"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6E006B5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212236B5"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3899726E"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71C7B409"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20842CF5" w14:textId="77777777" w:rsidTr="00B4072E">
        <w:trPr>
          <w:trHeight w:val="454"/>
        </w:trPr>
        <w:tc>
          <w:tcPr>
            <w:tcW w:w="427" w:type="dxa"/>
            <w:vMerge/>
            <w:hideMark/>
          </w:tcPr>
          <w:p w14:paraId="1E088D13"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918D2A4"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消耗品費</w:t>
            </w:r>
          </w:p>
        </w:tc>
        <w:tc>
          <w:tcPr>
            <w:tcW w:w="1157" w:type="dxa"/>
            <w:noWrap/>
            <w:vAlign w:val="center"/>
            <w:hideMark/>
          </w:tcPr>
          <w:p w14:paraId="5855B505"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6B0E59AE"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2093526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4ECC6247"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11E30E1F"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4EA163F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111B8EFF" w14:textId="77777777" w:rsidTr="00B4072E">
        <w:trPr>
          <w:trHeight w:val="454"/>
        </w:trPr>
        <w:tc>
          <w:tcPr>
            <w:tcW w:w="427" w:type="dxa"/>
            <w:vMerge/>
            <w:hideMark/>
          </w:tcPr>
          <w:p w14:paraId="09BD7804"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4B1F018"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広告宣伝費</w:t>
            </w:r>
          </w:p>
        </w:tc>
        <w:tc>
          <w:tcPr>
            <w:tcW w:w="1157" w:type="dxa"/>
            <w:noWrap/>
            <w:vAlign w:val="center"/>
            <w:hideMark/>
          </w:tcPr>
          <w:p w14:paraId="79549CDC"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3E12A37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6C15529C"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090F10BA"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22017255"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2C8BFAA6"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1B5FEC2E" w14:textId="77777777" w:rsidTr="00B4072E">
        <w:trPr>
          <w:trHeight w:val="454"/>
        </w:trPr>
        <w:tc>
          <w:tcPr>
            <w:tcW w:w="427" w:type="dxa"/>
            <w:vMerge/>
            <w:hideMark/>
          </w:tcPr>
          <w:p w14:paraId="69497432"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1FB9EC5"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修繕費</w:t>
            </w:r>
          </w:p>
        </w:tc>
        <w:tc>
          <w:tcPr>
            <w:tcW w:w="1157" w:type="dxa"/>
            <w:noWrap/>
            <w:vAlign w:val="center"/>
            <w:hideMark/>
          </w:tcPr>
          <w:p w14:paraId="6D06C80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383493E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541BCDC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49B22D99"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538C2C69"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43908C37"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54AF99B9" w14:textId="77777777" w:rsidTr="00B4072E">
        <w:trPr>
          <w:trHeight w:val="454"/>
        </w:trPr>
        <w:tc>
          <w:tcPr>
            <w:tcW w:w="427" w:type="dxa"/>
            <w:vMerge/>
            <w:hideMark/>
          </w:tcPr>
          <w:p w14:paraId="49F45E27"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3ECCD5E9"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水道光熱費</w:t>
            </w:r>
          </w:p>
        </w:tc>
        <w:tc>
          <w:tcPr>
            <w:tcW w:w="1157" w:type="dxa"/>
            <w:noWrap/>
            <w:vAlign w:val="center"/>
            <w:hideMark/>
          </w:tcPr>
          <w:p w14:paraId="53371A05"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03EE0B8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5E3C3DF6"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4821E800"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57CE157A"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181ABC1E"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76EDA94A" w14:textId="77777777" w:rsidTr="00B4072E">
        <w:trPr>
          <w:trHeight w:val="454"/>
        </w:trPr>
        <w:tc>
          <w:tcPr>
            <w:tcW w:w="427" w:type="dxa"/>
            <w:vMerge/>
            <w:hideMark/>
          </w:tcPr>
          <w:p w14:paraId="6FA92B57"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7F0A057"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賃借料</w:t>
            </w:r>
          </w:p>
        </w:tc>
        <w:tc>
          <w:tcPr>
            <w:tcW w:w="1157" w:type="dxa"/>
            <w:noWrap/>
            <w:vAlign w:val="center"/>
            <w:hideMark/>
          </w:tcPr>
          <w:p w14:paraId="75440DA2"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4ECBEC7F"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003CACA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32B8B825"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737D3ABB"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2643179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2FD0531B" w14:textId="77777777" w:rsidTr="00B4072E">
        <w:trPr>
          <w:trHeight w:val="454"/>
        </w:trPr>
        <w:tc>
          <w:tcPr>
            <w:tcW w:w="427" w:type="dxa"/>
            <w:vMerge/>
            <w:hideMark/>
          </w:tcPr>
          <w:p w14:paraId="1684721F"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721ADB03"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委託料</w:t>
            </w:r>
          </w:p>
        </w:tc>
        <w:tc>
          <w:tcPr>
            <w:tcW w:w="1157" w:type="dxa"/>
            <w:noWrap/>
            <w:vAlign w:val="center"/>
            <w:hideMark/>
          </w:tcPr>
          <w:p w14:paraId="0B50F46F"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3BBE00FE"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0338F2BC"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3AC4BD56"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28A05813"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2A5F947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453069F1" w14:textId="77777777" w:rsidTr="00B4072E">
        <w:trPr>
          <w:trHeight w:val="454"/>
        </w:trPr>
        <w:tc>
          <w:tcPr>
            <w:tcW w:w="427" w:type="dxa"/>
            <w:vMerge/>
            <w:hideMark/>
          </w:tcPr>
          <w:p w14:paraId="66110886"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3680F517"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租税公課</w:t>
            </w:r>
          </w:p>
        </w:tc>
        <w:tc>
          <w:tcPr>
            <w:tcW w:w="1157" w:type="dxa"/>
            <w:noWrap/>
            <w:vAlign w:val="center"/>
            <w:hideMark/>
          </w:tcPr>
          <w:p w14:paraId="0C47493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25D0EFB1"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5B8826ED"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114A32D5"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668CDBF6"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44DF4A41"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66935AF4" w14:textId="77777777" w:rsidTr="00B4072E">
        <w:trPr>
          <w:trHeight w:val="454"/>
        </w:trPr>
        <w:tc>
          <w:tcPr>
            <w:tcW w:w="427" w:type="dxa"/>
            <w:vMerge/>
            <w:hideMark/>
          </w:tcPr>
          <w:p w14:paraId="6D5D2395"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292AED96" w14:textId="77777777" w:rsidR="00080FB3" w:rsidRPr="00875496" w:rsidRDefault="00080FB3" w:rsidP="00B4072E">
            <w:pPr>
              <w:rPr>
                <w:rFonts w:ascii="ＭＳ 明朝" w:hAnsi="ＭＳ 明朝"/>
                <w:sz w:val="20"/>
                <w:szCs w:val="20"/>
              </w:rPr>
            </w:pPr>
            <w:r w:rsidRPr="00875496">
              <w:rPr>
                <w:rFonts w:ascii="ＭＳ 明朝" w:hAnsi="ＭＳ 明朝" w:hint="eastAsia"/>
                <w:sz w:val="20"/>
                <w:szCs w:val="20"/>
              </w:rPr>
              <w:t>雑費</w:t>
            </w:r>
          </w:p>
        </w:tc>
        <w:tc>
          <w:tcPr>
            <w:tcW w:w="1157" w:type="dxa"/>
            <w:noWrap/>
            <w:vAlign w:val="center"/>
            <w:hideMark/>
          </w:tcPr>
          <w:p w14:paraId="6EE9610A"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noWrap/>
            <w:vAlign w:val="center"/>
            <w:hideMark/>
          </w:tcPr>
          <w:p w14:paraId="0A3CBCC4"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7" w:type="dxa"/>
            <w:noWrap/>
            <w:vAlign w:val="center"/>
            <w:hideMark/>
          </w:tcPr>
          <w:p w14:paraId="57224FB1"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c>
          <w:tcPr>
            <w:tcW w:w="1158" w:type="dxa"/>
            <w:vAlign w:val="center"/>
          </w:tcPr>
          <w:p w14:paraId="5A5824BF"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7" w:type="dxa"/>
            <w:vAlign w:val="center"/>
          </w:tcPr>
          <w:p w14:paraId="02869F5D" w14:textId="77777777" w:rsidR="00080FB3" w:rsidRPr="00875496" w:rsidRDefault="00080FB3" w:rsidP="00B4072E">
            <w:pPr>
              <w:jc w:val="right"/>
              <w:rPr>
                <w:rFonts w:ascii="ＭＳ 明朝" w:hAnsi="ＭＳ 明朝"/>
                <w:sz w:val="20"/>
                <w:szCs w:val="20"/>
              </w:rPr>
            </w:pPr>
            <w:r w:rsidRPr="002D5FCB">
              <w:rPr>
                <w:rFonts w:ascii="ＭＳ 明朝" w:hAnsi="ＭＳ 明朝" w:hint="eastAsia"/>
                <w:sz w:val="20"/>
                <w:szCs w:val="20"/>
              </w:rPr>
              <w:t xml:space="preserve">　</w:t>
            </w:r>
          </w:p>
        </w:tc>
        <w:tc>
          <w:tcPr>
            <w:tcW w:w="1158" w:type="dxa"/>
            <w:noWrap/>
            <w:vAlign w:val="center"/>
            <w:hideMark/>
          </w:tcPr>
          <w:p w14:paraId="019C5C73" w14:textId="77777777" w:rsidR="00080FB3" w:rsidRPr="00875496" w:rsidRDefault="00080FB3" w:rsidP="00B4072E">
            <w:pPr>
              <w:jc w:val="right"/>
              <w:rPr>
                <w:rFonts w:ascii="ＭＳ 明朝" w:hAnsi="ＭＳ 明朝"/>
                <w:sz w:val="20"/>
                <w:szCs w:val="20"/>
              </w:rPr>
            </w:pPr>
            <w:r w:rsidRPr="00875496">
              <w:rPr>
                <w:rFonts w:ascii="ＭＳ 明朝" w:hAnsi="ＭＳ 明朝" w:hint="eastAsia"/>
                <w:sz w:val="20"/>
                <w:szCs w:val="20"/>
              </w:rPr>
              <w:t xml:space="preserve">　</w:t>
            </w:r>
          </w:p>
        </w:tc>
      </w:tr>
      <w:tr w:rsidR="00080FB3" w:rsidRPr="00330668" w14:paraId="5D86019C" w14:textId="77777777" w:rsidTr="00B4072E">
        <w:trPr>
          <w:trHeight w:val="454"/>
        </w:trPr>
        <w:tc>
          <w:tcPr>
            <w:tcW w:w="427" w:type="dxa"/>
            <w:vMerge/>
            <w:hideMark/>
          </w:tcPr>
          <w:p w14:paraId="3E1535CD" w14:textId="77777777" w:rsidR="00080FB3" w:rsidRPr="00875496" w:rsidRDefault="00080FB3" w:rsidP="00B4072E">
            <w:pPr>
              <w:rPr>
                <w:rFonts w:ascii="ＭＳ 明朝" w:hAnsi="ＭＳ 明朝"/>
                <w:b/>
                <w:bCs/>
                <w:sz w:val="20"/>
                <w:szCs w:val="20"/>
              </w:rPr>
            </w:pPr>
          </w:p>
        </w:tc>
        <w:tc>
          <w:tcPr>
            <w:tcW w:w="1695" w:type="dxa"/>
            <w:noWrap/>
            <w:vAlign w:val="center"/>
            <w:hideMark/>
          </w:tcPr>
          <w:p w14:paraId="4EBDC72C" w14:textId="77777777" w:rsidR="00080FB3" w:rsidRPr="00875496" w:rsidRDefault="00080FB3" w:rsidP="00B4072E">
            <w:pPr>
              <w:jc w:val="center"/>
              <w:rPr>
                <w:rFonts w:ascii="ＭＳ 明朝" w:hAnsi="ＭＳ 明朝"/>
                <w:bCs/>
                <w:sz w:val="20"/>
                <w:szCs w:val="20"/>
              </w:rPr>
            </w:pPr>
            <w:r w:rsidRPr="00875496">
              <w:rPr>
                <w:rFonts w:ascii="ＭＳ 明朝" w:hAnsi="ＭＳ 明朝" w:hint="eastAsia"/>
                <w:bCs/>
                <w:sz w:val="20"/>
                <w:szCs w:val="20"/>
              </w:rPr>
              <w:t>支出</w:t>
            </w:r>
            <w:r>
              <w:rPr>
                <w:rFonts w:ascii="ＭＳ 明朝" w:hAnsi="ＭＳ 明朝" w:hint="eastAsia"/>
                <w:bCs/>
                <w:sz w:val="20"/>
                <w:szCs w:val="20"/>
              </w:rPr>
              <w:t>合</w:t>
            </w:r>
            <w:r w:rsidRPr="00875496">
              <w:rPr>
                <w:rFonts w:ascii="ＭＳ 明朝" w:hAnsi="ＭＳ 明朝" w:hint="eastAsia"/>
                <w:bCs/>
                <w:sz w:val="20"/>
                <w:szCs w:val="20"/>
              </w:rPr>
              <w:t>計</w:t>
            </w:r>
          </w:p>
        </w:tc>
        <w:tc>
          <w:tcPr>
            <w:tcW w:w="1157" w:type="dxa"/>
            <w:noWrap/>
            <w:vAlign w:val="center"/>
            <w:hideMark/>
          </w:tcPr>
          <w:p w14:paraId="618ECAAF"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8" w:type="dxa"/>
            <w:noWrap/>
            <w:vAlign w:val="center"/>
            <w:hideMark/>
          </w:tcPr>
          <w:p w14:paraId="3E028466"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7" w:type="dxa"/>
            <w:noWrap/>
            <w:vAlign w:val="center"/>
            <w:hideMark/>
          </w:tcPr>
          <w:p w14:paraId="019E1B52"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8" w:type="dxa"/>
            <w:vAlign w:val="center"/>
          </w:tcPr>
          <w:p w14:paraId="298AB93C" w14:textId="77777777" w:rsidR="00080FB3" w:rsidRPr="00875496" w:rsidRDefault="00080FB3" w:rsidP="00B4072E">
            <w:pPr>
              <w:jc w:val="right"/>
              <w:rPr>
                <w:rFonts w:ascii="ＭＳ 明朝" w:hAnsi="ＭＳ 明朝"/>
                <w:b/>
                <w:bCs/>
                <w:sz w:val="20"/>
                <w:szCs w:val="20"/>
              </w:rPr>
            </w:pPr>
            <w:r w:rsidRPr="002D5FCB">
              <w:rPr>
                <w:rFonts w:ascii="ＭＳ 明朝" w:hAnsi="ＭＳ 明朝" w:hint="eastAsia"/>
                <w:b/>
                <w:bCs/>
                <w:sz w:val="20"/>
                <w:szCs w:val="20"/>
              </w:rPr>
              <w:t xml:space="preserve">　</w:t>
            </w:r>
          </w:p>
        </w:tc>
        <w:tc>
          <w:tcPr>
            <w:tcW w:w="1157" w:type="dxa"/>
            <w:vAlign w:val="center"/>
          </w:tcPr>
          <w:p w14:paraId="49F0FF3A" w14:textId="77777777" w:rsidR="00080FB3" w:rsidRPr="00875496" w:rsidRDefault="00080FB3" w:rsidP="00B4072E">
            <w:pPr>
              <w:jc w:val="right"/>
              <w:rPr>
                <w:rFonts w:ascii="ＭＳ 明朝" w:hAnsi="ＭＳ 明朝"/>
                <w:b/>
                <w:bCs/>
                <w:sz w:val="20"/>
                <w:szCs w:val="20"/>
              </w:rPr>
            </w:pPr>
            <w:r w:rsidRPr="002D5FCB">
              <w:rPr>
                <w:rFonts w:ascii="ＭＳ 明朝" w:hAnsi="ＭＳ 明朝" w:hint="eastAsia"/>
                <w:b/>
                <w:bCs/>
                <w:sz w:val="20"/>
                <w:szCs w:val="20"/>
              </w:rPr>
              <w:t xml:space="preserve">　</w:t>
            </w:r>
          </w:p>
        </w:tc>
        <w:tc>
          <w:tcPr>
            <w:tcW w:w="1158" w:type="dxa"/>
            <w:noWrap/>
            <w:vAlign w:val="center"/>
            <w:hideMark/>
          </w:tcPr>
          <w:p w14:paraId="3D7C1D8A"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r>
      <w:tr w:rsidR="00080FB3" w:rsidRPr="00330668" w14:paraId="72C7AC09" w14:textId="77777777" w:rsidTr="00B4072E">
        <w:trPr>
          <w:trHeight w:val="462"/>
        </w:trPr>
        <w:tc>
          <w:tcPr>
            <w:tcW w:w="2122" w:type="dxa"/>
            <w:gridSpan w:val="2"/>
            <w:noWrap/>
            <w:vAlign w:val="center"/>
            <w:hideMark/>
          </w:tcPr>
          <w:p w14:paraId="78F8ACA3" w14:textId="77777777" w:rsidR="00080FB3" w:rsidRPr="00875496" w:rsidRDefault="00080FB3" w:rsidP="00B4072E">
            <w:pPr>
              <w:jc w:val="center"/>
              <w:rPr>
                <w:rFonts w:ascii="ＭＳ 明朝" w:hAnsi="ＭＳ 明朝"/>
                <w:bCs/>
                <w:sz w:val="20"/>
                <w:szCs w:val="20"/>
              </w:rPr>
            </w:pPr>
            <w:r>
              <w:rPr>
                <w:rFonts w:ascii="ＭＳ 明朝" w:hAnsi="ＭＳ 明朝" w:hint="eastAsia"/>
                <w:bCs/>
                <w:sz w:val="20"/>
                <w:szCs w:val="20"/>
              </w:rPr>
              <w:t>収支差引額</w:t>
            </w:r>
          </w:p>
        </w:tc>
        <w:tc>
          <w:tcPr>
            <w:tcW w:w="1157" w:type="dxa"/>
            <w:noWrap/>
            <w:vAlign w:val="center"/>
            <w:hideMark/>
          </w:tcPr>
          <w:p w14:paraId="7703E9CA"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8" w:type="dxa"/>
            <w:noWrap/>
            <w:vAlign w:val="center"/>
            <w:hideMark/>
          </w:tcPr>
          <w:p w14:paraId="6C2CDEE5"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7" w:type="dxa"/>
            <w:noWrap/>
            <w:vAlign w:val="center"/>
            <w:hideMark/>
          </w:tcPr>
          <w:p w14:paraId="106FE26B"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c>
          <w:tcPr>
            <w:tcW w:w="1158" w:type="dxa"/>
            <w:vAlign w:val="center"/>
          </w:tcPr>
          <w:p w14:paraId="2F4DD3A7" w14:textId="77777777" w:rsidR="00080FB3" w:rsidRPr="00875496" w:rsidRDefault="00080FB3" w:rsidP="00B4072E">
            <w:pPr>
              <w:jc w:val="right"/>
              <w:rPr>
                <w:rFonts w:ascii="ＭＳ 明朝" w:hAnsi="ＭＳ 明朝"/>
                <w:b/>
                <w:bCs/>
                <w:sz w:val="20"/>
                <w:szCs w:val="20"/>
              </w:rPr>
            </w:pPr>
            <w:r w:rsidRPr="002D5FCB">
              <w:rPr>
                <w:rFonts w:ascii="ＭＳ 明朝" w:hAnsi="ＭＳ 明朝" w:hint="eastAsia"/>
                <w:b/>
                <w:bCs/>
                <w:sz w:val="20"/>
                <w:szCs w:val="20"/>
              </w:rPr>
              <w:t xml:space="preserve">　</w:t>
            </w:r>
          </w:p>
        </w:tc>
        <w:tc>
          <w:tcPr>
            <w:tcW w:w="1157" w:type="dxa"/>
            <w:vAlign w:val="center"/>
          </w:tcPr>
          <w:p w14:paraId="57BD6AA9" w14:textId="77777777" w:rsidR="00080FB3" w:rsidRPr="00875496" w:rsidRDefault="00080FB3" w:rsidP="00B4072E">
            <w:pPr>
              <w:jc w:val="right"/>
              <w:rPr>
                <w:rFonts w:ascii="ＭＳ 明朝" w:hAnsi="ＭＳ 明朝"/>
                <w:b/>
                <w:bCs/>
                <w:sz w:val="20"/>
                <w:szCs w:val="20"/>
              </w:rPr>
            </w:pPr>
            <w:r w:rsidRPr="002D5FCB">
              <w:rPr>
                <w:rFonts w:ascii="ＭＳ 明朝" w:hAnsi="ＭＳ 明朝" w:hint="eastAsia"/>
                <w:b/>
                <w:bCs/>
                <w:sz w:val="20"/>
                <w:szCs w:val="20"/>
              </w:rPr>
              <w:t xml:space="preserve">　</w:t>
            </w:r>
          </w:p>
        </w:tc>
        <w:tc>
          <w:tcPr>
            <w:tcW w:w="1158" w:type="dxa"/>
            <w:noWrap/>
            <w:vAlign w:val="center"/>
            <w:hideMark/>
          </w:tcPr>
          <w:p w14:paraId="18B1A9B1" w14:textId="77777777" w:rsidR="00080FB3" w:rsidRPr="00875496" w:rsidRDefault="00080FB3" w:rsidP="00B4072E">
            <w:pPr>
              <w:jc w:val="right"/>
              <w:rPr>
                <w:rFonts w:ascii="ＭＳ 明朝" w:hAnsi="ＭＳ 明朝"/>
                <w:b/>
                <w:bCs/>
                <w:sz w:val="20"/>
                <w:szCs w:val="20"/>
              </w:rPr>
            </w:pPr>
            <w:r w:rsidRPr="00875496">
              <w:rPr>
                <w:rFonts w:ascii="ＭＳ 明朝" w:hAnsi="ＭＳ 明朝" w:hint="eastAsia"/>
                <w:b/>
                <w:bCs/>
                <w:sz w:val="20"/>
                <w:szCs w:val="20"/>
              </w:rPr>
              <w:t xml:space="preserve">　</w:t>
            </w:r>
          </w:p>
        </w:tc>
      </w:tr>
    </w:tbl>
    <w:p w14:paraId="711FD312" w14:textId="77777777" w:rsidR="00080FB3" w:rsidRDefault="00080FB3" w:rsidP="00080FB3">
      <w:pPr>
        <w:rPr>
          <w:sz w:val="20"/>
          <w:szCs w:val="20"/>
        </w:rPr>
      </w:pPr>
      <w:r>
        <w:rPr>
          <w:rFonts w:hint="eastAsia"/>
          <w:sz w:val="20"/>
          <w:szCs w:val="20"/>
        </w:rPr>
        <w:t>※この収支計画には、自主事業に係る収支を含めないこと。</w:t>
      </w:r>
    </w:p>
    <w:p w14:paraId="6CF158D7" w14:textId="77777777" w:rsidR="00080FB3" w:rsidRDefault="00080FB3" w:rsidP="00080FB3">
      <w:pPr>
        <w:rPr>
          <w:sz w:val="20"/>
          <w:szCs w:val="20"/>
        </w:rPr>
      </w:pPr>
      <w:r>
        <w:rPr>
          <w:rFonts w:hint="eastAsia"/>
          <w:sz w:val="20"/>
          <w:szCs w:val="20"/>
        </w:rPr>
        <w:t>※支出科目は、適宜追加することができる。</w:t>
      </w:r>
    </w:p>
    <w:p w14:paraId="01EA2154" w14:textId="77777777" w:rsidR="00080FB3" w:rsidRDefault="00080FB3" w:rsidP="00080FB3">
      <w:pPr>
        <w:widowControl/>
        <w:jc w:val="left"/>
        <w:rPr>
          <w:sz w:val="20"/>
          <w:szCs w:val="20"/>
        </w:rPr>
      </w:pPr>
      <w:r>
        <w:rPr>
          <w:sz w:val="20"/>
          <w:szCs w:val="20"/>
        </w:rPr>
        <w:br w:type="page"/>
      </w:r>
    </w:p>
    <w:tbl>
      <w:tblPr>
        <w:tblStyle w:val="a3"/>
        <w:tblW w:w="9071" w:type="dxa"/>
        <w:tblLook w:val="04A0" w:firstRow="1" w:lastRow="0" w:firstColumn="1" w:lastColumn="0" w:noHBand="0" w:noVBand="1"/>
      </w:tblPr>
      <w:tblGrid>
        <w:gridCol w:w="9071"/>
      </w:tblGrid>
      <w:tr w:rsidR="00080FB3" w14:paraId="2B4FF3A5" w14:textId="77777777" w:rsidTr="00B4072E">
        <w:trPr>
          <w:trHeight w:val="6520"/>
        </w:trPr>
        <w:tc>
          <w:tcPr>
            <w:tcW w:w="9060" w:type="dxa"/>
          </w:tcPr>
          <w:p w14:paraId="0E0D3251" w14:textId="77777777" w:rsidR="00080FB3" w:rsidRPr="006B6ED5" w:rsidRDefault="00080FB3" w:rsidP="00B4072E">
            <w:pPr>
              <w:rPr>
                <w:sz w:val="22"/>
              </w:rPr>
            </w:pPr>
            <w:r>
              <w:rPr>
                <w:rFonts w:hint="eastAsia"/>
                <w:noProof/>
                <w:sz w:val="22"/>
              </w:rPr>
              <mc:AlternateContent>
                <mc:Choice Requires="wps">
                  <w:drawing>
                    <wp:anchor distT="0" distB="0" distL="114300" distR="114300" simplePos="0" relativeHeight="251693056" behindDoc="0" locked="0" layoutInCell="1" allowOverlap="1" wp14:anchorId="03EE9A77" wp14:editId="476EAE7E">
                      <wp:simplePos x="0" y="0"/>
                      <wp:positionH relativeFrom="column">
                        <wp:posOffset>457200</wp:posOffset>
                      </wp:positionH>
                      <wp:positionV relativeFrom="paragraph">
                        <wp:posOffset>1527175</wp:posOffset>
                      </wp:positionV>
                      <wp:extent cx="4763135" cy="1222139"/>
                      <wp:effectExtent l="0" t="0" r="18415" b="16510"/>
                      <wp:wrapNone/>
                      <wp:docPr id="17" name="角丸四角形 17"/>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99F6344" w14:textId="77777777" w:rsidR="00080FB3" w:rsidRPr="00856CFE" w:rsidRDefault="00080FB3" w:rsidP="00080FB3">
                                  <w:pPr>
                                    <w:jc w:val="left"/>
                                  </w:pPr>
                                  <w:r>
                                    <w:rPr>
                                      <w:rFonts w:hint="eastAsia"/>
                                      <w:sz w:val="22"/>
                                    </w:rPr>
                                    <w:t>自主事業</w:t>
                                  </w:r>
                                  <w:r>
                                    <w:rPr>
                                      <w:sz w:val="22"/>
                                    </w:rPr>
                                    <w:t>の</w:t>
                                  </w:r>
                                  <w:r>
                                    <w:rPr>
                                      <w:rFonts w:hint="eastAsia"/>
                                      <w:sz w:val="22"/>
                                    </w:rPr>
                                    <w:t>実施</w:t>
                                  </w:r>
                                  <w:r>
                                    <w:rPr>
                                      <w:sz w:val="22"/>
                                    </w:rPr>
                                    <w:t>を</w:t>
                                  </w:r>
                                  <w:r>
                                    <w:rPr>
                                      <w:rFonts w:hint="eastAsia"/>
                                      <w:sz w:val="22"/>
                                    </w:rPr>
                                    <w:t>検討</w:t>
                                  </w:r>
                                  <w:r>
                                    <w:rPr>
                                      <w:sz w:val="22"/>
                                    </w:rPr>
                                    <w:t>している場合は、</w:t>
                                  </w:r>
                                  <w:r>
                                    <w:rPr>
                                      <w:rFonts w:hint="eastAsia"/>
                                      <w:sz w:val="22"/>
                                    </w:rPr>
                                    <w:t>その内容及び</w:t>
                                  </w:r>
                                  <w:r>
                                    <w:rPr>
                                      <w:sz w:val="22"/>
                                    </w:rPr>
                                    <w:t>収支計画</w:t>
                                  </w:r>
                                  <w:r>
                                    <w:rPr>
                                      <w:rFonts w:hint="eastAsia"/>
                                      <w:sz w:val="22"/>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EE9A77" id="角丸四角形 17" o:spid="_x0000_s1045" style="position:absolute;left:0;text-align:left;margin-left:36pt;margin-top:120.25pt;width:375.05pt;height:96.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9ThA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" fillcolor="white [3201]" strokecolor="black [3213]" strokeweight="1.75pt">
                      <v:stroke dashstyle="dash"/>
                      <v:textbox>
                        <w:txbxContent>
                          <w:p w14:paraId="099F6344" w14:textId="77777777" w:rsidR="00080FB3" w:rsidRPr="00856CFE" w:rsidRDefault="00080FB3" w:rsidP="00080FB3">
                            <w:pPr>
                              <w:jc w:val="left"/>
                            </w:pPr>
                            <w:r>
                              <w:rPr>
                                <w:rFonts w:hint="eastAsia"/>
                                <w:sz w:val="22"/>
                              </w:rPr>
                              <w:t>自主事業</w:t>
                            </w:r>
                            <w:r>
                              <w:rPr>
                                <w:sz w:val="22"/>
                              </w:rPr>
                              <w:t>の</w:t>
                            </w:r>
                            <w:r>
                              <w:rPr>
                                <w:rFonts w:hint="eastAsia"/>
                                <w:sz w:val="22"/>
                              </w:rPr>
                              <w:t>実施</w:t>
                            </w:r>
                            <w:r>
                              <w:rPr>
                                <w:sz w:val="22"/>
                              </w:rPr>
                              <w:t>を</w:t>
                            </w:r>
                            <w:r>
                              <w:rPr>
                                <w:rFonts w:hint="eastAsia"/>
                                <w:sz w:val="22"/>
                              </w:rPr>
                              <w:t>検討</w:t>
                            </w:r>
                            <w:r>
                              <w:rPr>
                                <w:sz w:val="22"/>
                              </w:rPr>
                              <w:t>している場合は、</w:t>
                            </w:r>
                            <w:r>
                              <w:rPr>
                                <w:rFonts w:hint="eastAsia"/>
                                <w:sz w:val="22"/>
                              </w:rPr>
                              <w:t>その内容及び</w:t>
                            </w:r>
                            <w:r>
                              <w:rPr>
                                <w:sz w:val="22"/>
                              </w:rPr>
                              <w:t>収支計画</w:t>
                            </w:r>
                            <w:r>
                              <w:rPr>
                                <w:rFonts w:hint="eastAsia"/>
                                <w:sz w:val="22"/>
                              </w:rPr>
                              <w:t>を記載してください。</w:t>
                            </w:r>
                          </w:p>
                        </w:txbxContent>
                      </v:textbox>
                    </v:roundrect>
                  </w:pict>
                </mc:Fallback>
              </mc:AlternateContent>
            </w:r>
            <w:r>
              <w:rPr>
                <w:rFonts w:hint="eastAsia"/>
                <w:sz w:val="22"/>
              </w:rPr>
              <w:t>７　自主事業について【実施を検討している場合のみ記載】</w:t>
            </w:r>
          </w:p>
        </w:tc>
      </w:tr>
    </w:tbl>
    <w:p w14:paraId="3542BD7C" w14:textId="4C877715" w:rsidR="00080FB3" w:rsidRPr="00875496" w:rsidRDefault="00080FB3" w:rsidP="00080FB3">
      <w:pPr>
        <w:rPr>
          <w:sz w:val="20"/>
          <w:szCs w:val="20"/>
        </w:rPr>
      </w:pPr>
    </w:p>
    <w:sectPr w:rsidR="00080FB3" w:rsidRPr="00875496" w:rsidSect="00A70F93">
      <w:footerReference w:type="default" r:id="rId8"/>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C812" w14:textId="77777777" w:rsidR="002D31A5" w:rsidRDefault="002D31A5" w:rsidP="00894388">
      <w:r>
        <w:separator/>
      </w:r>
    </w:p>
  </w:endnote>
  <w:endnote w:type="continuationSeparator" w:id="0">
    <w:p w14:paraId="038153C7" w14:textId="77777777" w:rsidR="002D31A5" w:rsidRDefault="002D31A5" w:rsidP="0089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5863"/>
      <w:docPartObj>
        <w:docPartGallery w:val="Page Numbers (Bottom of Page)"/>
        <w:docPartUnique/>
      </w:docPartObj>
    </w:sdtPr>
    <w:sdtEndPr>
      <w:rPr>
        <w:rFonts w:asciiTheme="minorEastAsia" w:eastAsiaTheme="minorEastAsia" w:hAnsiTheme="minorEastAsia"/>
        <w:sz w:val="20"/>
        <w:szCs w:val="22"/>
      </w:rPr>
    </w:sdtEndPr>
    <w:sdtContent>
      <w:p w14:paraId="03785101" w14:textId="38CB5E85" w:rsidR="001B7C15" w:rsidRPr="00B63F42" w:rsidRDefault="001B7C15" w:rsidP="00B63F42">
        <w:pPr>
          <w:pStyle w:val="a9"/>
          <w:jc w:val="center"/>
          <w:rPr>
            <w:rFonts w:asciiTheme="minorEastAsia" w:eastAsiaTheme="minorEastAsia" w:hAnsiTheme="minorEastAsia"/>
            <w:sz w:val="20"/>
            <w:szCs w:val="22"/>
          </w:rPr>
        </w:pPr>
        <w:r w:rsidRPr="00B63F42">
          <w:rPr>
            <w:rFonts w:asciiTheme="minorEastAsia" w:eastAsiaTheme="minorEastAsia" w:hAnsiTheme="minorEastAsia"/>
            <w:sz w:val="20"/>
            <w:szCs w:val="22"/>
          </w:rPr>
          <w:fldChar w:fldCharType="begin"/>
        </w:r>
        <w:r w:rsidRPr="00B63F42">
          <w:rPr>
            <w:rFonts w:asciiTheme="minorEastAsia" w:eastAsiaTheme="minorEastAsia" w:hAnsiTheme="minorEastAsia"/>
            <w:sz w:val="20"/>
            <w:szCs w:val="22"/>
          </w:rPr>
          <w:instrText>PAGE   \* MERGEFORMAT</w:instrText>
        </w:r>
        <w:r w:rsidRPr="00B63F42">
          <w:rPr>
            <w:rFonts w:asciiTheme="minorEastAsia" w:eastAsiaTheme="minorEastAsia" w:hAnsiTheme="minorEastAsia"/>
            <w:sz w:val="20"/>
            <w:szCs w:val="22"/>
          </w:rPr>
          <w:fldChar w:fldCharType="separate"/>
        </w:r>
        <w:r w:rsidRPr="00B63F42">
          <w:rPr>
            <w:rFonts w:asciiTheme="minorEastAsia" w:eastAsiaTheme="minorEastAsia" w:hAnsiTheme="minorEastAsia"/>
            <w:sz w:val="20"/>
            <w:szCs w:val="22"/>
            <w:lang w:val="ja-JP"/>
          </w:rPr>
          <w:t>2</w:t>
        </w:r>
        <w:r w:rsidRPr="00B63F42">
          <w:rPr>
            <w:rFonts w:asciiTheme="minorEastAsia" w:eastAsiaTheme="minorEastAsia" w:hAnsiTheme="minorEastAsia"/>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40A7" w14:textId="77777777" w:rsidR="002D31A5" w:rsidRDefault="002D31A5" w:rsidP="00894388">
      <w:r>
        <w:separator/>
      </w:r>
    </w:p>
  </w:footnote>
  <w:footnote w:type="continuationSeparator" w:id="0">
    <w:p w14:paraId="4C61C690" w14:textId="77777777" w:rsidR="002D31A5" w:rsidRDefault="002D31A5" w:rsidP="0089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082"/>
    <w:multiLevelType w:val="hybridMultilevel"/>
    <w:tmpl w:val="0F129464"/>
    <w:lvl w:ilvl="0" w:tplc="6A8A97C0">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824902"/>
    <w:multiLevelType w:val="hybridMultilevel"/>
    <w:tmpl w:val="43023428"/>
    <w:lvl w:ilvl="0" w:tplc="0F1879E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D7169CA"/>
    <w:multiLevelType w:val="hybridMultilevel"/>
    <w:tmpl w:val="DB7CD6BC"/>
    <w:lvl w:ilvl="0" w:tplc="04090017">
      <w:start w:val="1"/>
      <w:numFmt w:val="aiueoFullWidth"/>
      <w:lvlText w:val="(%1)"/>
      <w:lvlJc w:val="left"/>
      <w:pPr>
        <w:ind w:left="840" w:hanging="420"/>
      </w:pPr>
    </w:lvl>
    <w:lvl w:ilvl="1" w:tplc="77186712">
      <w:start w:val="6"/>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9F6078"/>
    <w:multiLevelType w:val="hybridMultilevel"/>
    <w:tmpl w:val="3B4C636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17A27BC"/>
    <w:multiLevelType w:val="hybridMultilevel"/>
    <w:tmpl w:val="867E24A6"/>
    <w:lvl w:ilvl="0" w:tplc="3102711A">
      <w:start w:val="1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9017B43"/>
    <w:multiLevelType w:val="hybridMultilevel"/>
    <w:tmpl w:val="4BBCD570"/>
    <w:lvl w:ilvl="0" w:tplc="6C1278B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CAE03D3"/>
    <w:multiLevelType w:val="hybridMultilevel"/>
    <w:tmpl w:val="6764EBFA"/>
    <w:lvl w:ilvl="0" w:tplc="38B26BF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DDB53A8"/>
    <w:multiLevelType w:val="hybridMultilevel"/>
    <w:tmpl w:val="8EAABC3E"/>
    <w:lvl w:ilvl="0" w:tplc="DED650D6">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29A0BB1"/>
    <w:multiLevelType w:val="hybridMultilevel"/>
    <w:tmpl w:val="C11E2B98"/>
    <w:lvl w:ilvl="0" w:tplc="180497F2">
      <w:start w:val="1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EA036F"/>
    <w:multiLevelType w:val="hybridMultilevel"/>
    <w:tmpl w:val="8CB48086"/>
    <w:lvl w:ilvl="0" w:tplc="AA8C2B1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4C115C1C"/>
    <w:multiLevelType w:val="hybridMultilevel"/>
    <w:tmpl w:val="60480F8A"/>
    <w:lvl w:ilvl="0" w:tplc="AA50737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6862B7A"/>
    <w:multiLevelType w:val="hybridMultilevel"/>
    <w:tmpl w:val="42005A7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71A5166"/>
    <w:multiLevelType w:val="hybridMultilevel"/>
    <w:tmpl w:val="BF187CEA"/>
    <w:lvl w:ilvl="0" w:tplc="678E25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E343602"/>
    <w:multiLevelType w:val="hybridMultilevel"/>
    <w:tmpl w:val="3864BA40"/>
    <w:lvl w:ilvl="0" w:tplc="36B2DB7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61FA04C0"/>
    <w:multiLevelType w:val="hybridMultilevel"/>
    <w:tmpl w:val="13CAA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731725"/>
    <w:multiLevelType w:val="hybridMultilevel"/>
    <w:tmpl w:val="8A36CD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785D25"/>
    <w:multiLevelType w:val="hybridMultilevel"/>
    <w:tmpl w:val="FEFA6D8A"/>
    <w:lvl w:ilvl="0" w:tplc="8EE2FC4C">
      <w:start w:val="1"/>
      <w:numFmt w:val="decimalEnclosedCircle"/>
      <w:lvlText w:val="%1"/>
      <w:lvlJc w:val="left"/>
      <w:pPr>
        <w:tabs>
          <w:tab w:val="num" w:pos="990"/>
        </w:tabs>
        <w:ind w:left="990" w:hanging="360"/>
      </w:pPr>
      <w:rPr>
        <w:rFonts w:hint="eastAsia"/>
      </w:rPr>
    </w:lvl>
    <w:lvl w:ilvl="1" w:tplc="B8620D30">
      <w:start w:val="13"/>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66BD3BBD"/>
    <w:multiLevelType w:val="hybridMultilevel"/>
    <w:tmpl w:val="A76C5B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AC72F98"/>
    <w:multiLevelType w:val="hybridMultilevel"/>
    <w:tmpl w:val="47E462E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AF038D7"/>
    <w:multiLevelType w:val="hybridMultilevel"/>
    <w:tmpl w:val="2F984E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AE27D2"/>
    <w:multiLevelType w:val="hybridMultilevel"/>
    <w:tmpl w:val="9CDE70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171566E"/>
    <w:multiLevelType w:val="hybridMultilevel"/>
    <w:tmpl w:val="8422B3C8"/>
    <w:lvl w:ilvl="0" w:tplc="677EEE2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73961468"/>
    <w:multiLevelType w:val="hybridMultilevel"/>
    <w:tmpl w:val="3B5A5BDE"/>
    <w:lvl w:ilvl="0" w:tplc="4DE47408">
      <w:start w:val="10"/>
      <w:numFmt w:val="decimal"/>
      <w:lvlText w:val="%1"/>
      <w:lvlJc w:val="left"/>
      <w:pPr>
        <w:tabs>
          <w:tab w:val="num" w:pos="450"/>
        </w:tabs>
        <w:ind w:left="450" w:hanging="450"/>
      </w:pPr>
      <w:rPr>
        <w:rFonts w:hint="default"/>
      </w:rPr>
    </w:lvl>
    <w:lvl w:ilvl="1" w:tplc="D3469E7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61025A"/>
    <w:multiLevelType w:val="hybridMultilevel"/>
    <w:tmpl w:val="4D900F7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8D6755F"/>
    <w:multiLevelType w:val="hybridMultilevel"/>
    <w:tmpl w:val="22F80302"/>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498275612">
    <w:abstractNumId w:val="7"/>
  </w:num>
  <w:num w:numId="2" w16cid:durableId="1696080342">
    <w:abstractNumId w:val="0"/>
  </w:num>
  <w:num w:numId="3" w16cid:durableId="1294604259">
    <w:abstractNumId w:val="12"/>
  </w:num>
  <w:num w:numId="4" w16cid:durableId="1635401717">
    <w:abstractNumId w:val="16"/>
  </w:num>
  <w:num w:numId="5" w16cid:durableId="1817213987">
    <w:abstractNumId w:val="9"/>
  </w:num>
  <w:num w:numId="6" w16cid:durableId="780760860">
    <w:abstractNumId w:val="1"/>
  </w:num>
  <w:num w:numId="7" w16cid:durableId="1182546175">
    <w:abstractNumId w:val="21"/>
  </w:num>
  <w:num w:numId="8" w16cid:durableId="720516969">
    <w:abstractNumId w:val="22"/>
  </w:num>
  <w:num w:numId="9" w16cid:durableId="1954165586">
    <w:abstractNumId w:val="4"/>
  </w:num>
  <w:num w:numId="10" w16cid:durableId="1151873776">
    <w:abstractNumId w:val="8"/>
  </w:num>
  <w:num w:numId="11" w16cid:durableId="1671519436">
    <w:abstractNumId w:val="2"/>
  </w:num>
  <w:num w:numId="12" w16cid:durableId="302738651">
    <w:abstractNumId w:val="24"/>
  </w:num>
  <w:num w:numId="13" w16cid:durableId="2061973320">
    <w:abstractNumId w:val="11"/>
  </w:num>
  <w:num w:numId="14" w16cid:durableId="1401514272">
    <w:abstractNumId w:val="15"/>
  </w:num>
  <w:num w:numId="15" w16cid:durableId="814373120">
    <w:abstractNumId w:val="18"/>
  </w:num>
  <w:num w:numId="16" w16cid:durableId="449974031">
    <w:abstractNumId w:val="19"/>
  </w:num>
  <w:num w:numId="17" w16cid:durableId="1044452311">
    <w:abstractNumId w:val="17"/>
  </w:num>
  <w:num w:numId="18" w16cid:durableId="1865290192">
    <w:abstractNumId w:val="14"/>
  </w:num>
  <w:num w:numId="19" w16cid:durableId="336348111">
    <w:abstractNumId w:val="23"/>
  </w:num>
  <w:num w:numId="20" w16cid:durableId="1136682923">
    <w:abstractNumId w:val="20"/>
  </w:num>
  <w:num w:numId="21" w16cid:durableId="837816375">
    <w:abstractNumId w:val="3"/>
  </w:num>
  <w:num w:numId="22" w16cid:durableId="38630886">
    <w:abstractNumId w:val="6"/>
  </w:num>
  <w:num w:numId="23" w16cid:durableId="610670617">
    <w:abstractNumId w:val="5"/>
  </w:num>
  <w:num w:numId="24" w16cid:durableId="955526098">
    <w:abstractNumId w:val="10"/>
  </w:num>
  <w:num w:numId="25" w16cid:durableId="1534028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92"/>
    <w:rsid w:val="00016BB2"/>
    <w:rsid w:val="00016C02"/>
    <w:rsid w:val="0003027E"/>
    <w:rsid w:val="00032522"/>
    <w:rsid w:val="0003583A"/>
    <w:rsid w:val="00036D75"/>
    <w:rsid w:val="0005259C"/>
    <w:rsid w:val="00053EAE"/>
    <w:rsid w:val="00080FB3"/>
    <w:rsid w:val="000B0CBD"/>
    <w:rsid w:val="000B19C9"/>
    <w:rsid w:val="000B617B"/>
    <w:rsid w:val="000C2B34"/>
    <w:rsid w:val="000C73FC"/>
    <w:rsid w:val="000C7E7E"/>
    <w:rsid w:val="000D0A2B"/>
    <w:rsid w:val="000E049C"/>
    <w:rsid w:val="000E1979"/>
    <w:rsid w:val="000E4DAB"/>
    <w:rsid w:val="001030A5"/>
    <w:rsid w:val="00107F4C"/>
    <w:rsid w:val="001126AA"/>
    <w:rsid w:val="0011732F"/>
    <w:rsid w:val="00125160"/>
    <w:rsid w:val="00140DBC"/>
    <w:rsid w:val="00146B20"/>
    <w:rsid w:val="00147B8C"/>
    <w:rsid w:val="00151AA5"/>
    <w:rsid w:val="00152798"/>
    <w:rsid w:val="00164249"/>
    <w:rsid w:val="00166C6E"/>
    <w:rsid w:val="00173512"/>
    <w:rsid w:val="0017504B"/>
    <w:rsid w:val="00176E11"/>
    <w:rsid w:val="00183954"/>
    <w:rsid w:val="00197835"/>
    <w:rsid w:val="001A0331"/>
    <w:rsid w:val="001B175B"/>
    <w:rsid w:val="001B467D"/>
    <w:rsid w:val="001B7C15"/>
    <w:rsid w:val="001C0B11"/>
    <w:rsid w:val="001C42E9"/>
    <w:rsid w:val="001D13F3"/>
    <w:rsid w:val="001D14F3"/>
    <w:rsid w:val="001D7207"/>
    <w:rsid w:val="001E0049"/>
    <w:rsid w:val="001E4EBF"/>
    <w:rsid w:val="001F5764"/>
    <w:rsid w:val="00200BDF"/>
    <w:rsid w:val="00202674"/>
    <w:rsid w:val="00223BA9"/>
    <w:rsid w:val="002268C0"/>
    <w:rsid w:val="0023029D"/>
    <w:rsid w:val="00230476"/>
    <w:rsid w:val="00242AAF"/>
    <w:rsid w:val="00245796"/>
    <w:rsid w:val="00265189"/>
    <w:rsid w:val="00266526"/>
    <w:rsid w:val="00276E88"/>
    <w:rsid w:val="00281F3E"/>
    <w:rsid w:val="00291D8E"/>
    <w:rsid w:val="002A1A56"/>
    <w:rsid w:val="002B428A"/>
    <w:rsid w:val="002B4D06"/>
    <w:rsid w:val="002D31A5"/>
    <w:rsid w:val="002D728F"/>
    <w:rsid w:val="002E72EF"/>
    <w:rsid w:val="002F60E3"/>
    <w:rsid w:val="002F6C6A"/>
    <w:rsid w:val="00311FE3"/>
    <w:rsid w:val="00337FEF"/>
    <w:rsid w:val="00341CEF"/>
    <w:rsid w:val="0034626B"/>
    <w:rsid w:val="00352173"/>
    <w:rsid w:val="00356D9E"/>
    <w:rsid w:val="00357006"/>
    <w:rsid w:val="00361D3A"/>
    <w:rsid w:val="00364B56"/>
    <w:rsid w:val="0037246A"/>
    <w:rsid w:val="003759D1"/>
    <w:rsid w:val="003770DA"/>
    <w:rsid w:val="00377851"/>
    <w:rsid w:val="00380255"/>
    <w:rsid w:val="00381AE9"/>
    <w:rsid w:val="00395F2B"/>
    <w:rsid w:val="003E45B4"/>
    <w:rsid w:val="00400226"/>
    <w:rsid w:val="0040253A"/>
    <w:rsid w:val="004030C4"/>
    <w:rsid w:val="00405992"/>
    <w:rsid w:val="00422987"/>
    <w:rsid w:val="004231FD"/>
    <w:rsid w:val="004307BE"/>
    <w:rsid w:val="00432887"/>
    <w:rsid w:val="00432C86"/>
    <w:rsid w:val="00432CAC"/>
    <w:rsid w:val="00434484"/>
    <w:rsid w:val="00436EE1"/>
    <w:rsid w:val="004432BD"/>
    <w:rsid w:val="004526EA"/>
    <w:rsid w:val="00460BE1"/>
    <w:rsid w:val="00492590"/>
    <w:rsid w:val="004A703C"/>
    <w:rsid w:val="004D2CE9"/>
    <w:rsid w:val="004D3929"/>
    <w:rsid w:val="004D7B4C"/>
    <w:rsid w:val="004E34FA"/>
    <w:rsid w:val="004E4B4D"/>
    <w:rsid w:val="004F0649"/>
    <w:rsid w:val="004F165B"/>
    <w:rsid w:val="004F21FC"/>
    <w:rsid w:val="004F6ECA"/>
    <w:rsid w:val="00524A41"/>
    <w:rsid w:val="005250AC"/>
    <w:rsid w:val="00526C0C"/>
    <w:rsid w:val="00527458"/>
    <w:rsid w:val="00537317"/>
    <w:rsid w:val="00537437"/>
    <w:rsid w:val="00543A3C"/>
    <w:rsid w:val="00547EDB"/>
    <w:rsid w:val="005750F7"/>
    <w:rsid w:val="005813E4"/>
    <w:rsid w:val="00586FE7"/>
    <w:rsid w:val="00590911"/>
    <w:rsid w:val="00595BC8"/>
    <w:rsid w:val="005A02FB"/>
    <w:rsid w:val="005A49F8"/>
    <w:rsid w:val="005B0C23"/>
    <w:rsid w:val="005B5548"/>
    <w:rsid w:val="005B5F00"/>
    <w:rsid w:val="005B65D2"/>
    <w:rsid w:val="005C032D"/>
    <w:rsid w:val="005E5C0B"/>
    <w:rsid w:val="005E7D54"/>
    <w:rsid w:val="0060030D"/>
    <w:rsid w:val="006047D8"/>
    <w:rsid w:val="00606482"/>
    <w:rsid w:val="0061130F"/>
    <w:rsid w:val="00615F96"/>
    <w:rsid w:val="00616272"/>
    <w:rsid w:val="00617D79"/>
    <w:rsid w:val="00620C63"/>
    <w:rsid w:val="00625B1E"/>
    <w:rsid w:val="006275BF"/>
    <w:rsid w:val="006361BD"/>
    <w:rsid w:val="006364F0"/>
    <w:rsid w:val="0063679F"/>
    <w:rsid w:val="006449D5"/>
    <w:rsid w:val="006555AA"/>
    <w:rsid w:val="00661554"/>
    <w:rsid w:val="0066334E"/>
    <w:rsid w:val="0066663B"/>
    <w:rsid w:val="006672AA"/>
    <w:rsid w:val="006704FC"/>
    <w:rsid w:val="00670A0D"/>
    <w:rsid w:val="00680F9D"/>
    <w:rsid w:val="006820BD"/>
    <w:rsid w:val="006831FC"/>
    <w:rsid w:val="006A1EE7"/>
    <w:rsid w:val="006A2BEF"/>
    <w:rsid w:val="006B50C3"/>
    <w:rsid w:val="006B63D0"/>
    <w:rsid w:val="006B72EA"/>
    <w:rsid w:val="006C2C21"/>
    <w:rsid w:val="006C7ED1"/>
    <w:rsid w:val="006D703E"/>
    <w:rsid w:val="006E4517"/>
    <w:rsid w:val="00704AB2"/>
    <w:rsid w:val="007166AA"/>
    <w:rsid w:val="00717E29"/>
    <w:rsid w:val="007359A2"/>
    <w:rsid w:val="0073629B"/>
    <w:rsid w:val="0074052B"/>
    <w:rsid w:val="007458A1"/>
    <w:rsid w:val="007570BE"/>
    <w:rsid w:val="00761A65"/>
    <w:rsid w:val="00765AEA"/>
    <w:rsid w:val="0077410A"/>
    <w:rsid w:val="00780077"/>
    <w:rsid w:val="00786479"/>
    <w:rsid w:val="007900B6"/>
    <w:rsid w:val="00797C51"/>
    <w:rsid w:val="007B3001"/>
    <w:rsid w:val="007B64D4"/>
    <w:rsid w:val="007C5AF4"/>
    <w:rsid w:val="007D37EF"/>
    <w:rsid w:val="007E17CC"/>
    <w:rsid w:val="007F0BA7"/>
    <w:rsid w:val="007F2F9F"/>
    <w:rsid w:val="007F37D1"/>
    <w:rsid w:val="0081211C"/>
    <w:rsid w:val="00830705"/>
    <w:rsid w:val="008313F5"/>
    <w:rsid w:val="00833514"/>
    <w:rsid w:val="00833B6F"/>
    <w:rsid w:val="0083732A"/>
    <w:rsid w:val="00851047"/>
    <w:rsid w:val="00871FF2"/>
    <w:rsid w:val="00876BBD"/>
    <w:rsid w:val="00884B0C"/>
    <w:rsid w:val="00892B9C"/>
    <w:rsid w:val="00894388"/>
    <w:rsid w:val="00897BAC"/>
    <w:rsid w:val="008A22AE"/>
    <w:rsid w:val="008A5DE0"/>
    <w:rsid w:val="008A629C"/>
    <w:rsid w:val="008B365C"/>
    <w:rsid w:val="008B7260"/>
    <w:rsid w:val="008C296A"/>
    <w:rsid w:val="008C3B8E"/>
    <w:rsid w:val="008C4551"/>
    <w:rsid w:val="008C6711"/>
    <w:rsid w:val="008D74EC"/>
    <w:rsid w:val="008E7C19"/>
    <w:rsid w:val="008F0FFE"/>
    <w:rsid w:val="00900D9F"/>
    <w:rsid w:val="00901A61"/>
    <w:rsid w:val="00901D83"/>
    <w:rsid w:val="00903153"/>
    <w:rsid w:val="00904D11"/>
    <w:rsid w:val="00905780"/>
    <w:rsid w:val="00936D6A"/>
    <w:rsid w:val="00937668"/>
    <w:rsid w:val="009409EB"/>
    <w:rsid w:val="00942C71"/>
    <w:rsid w:val="00946466"/>
    <w:rsid w:val="00950029"/>
    <w:rsid w:val="00963C2A"/>
    <w:rsid w:val="009671F6"/>
    <w:rsid w:val="00971209"/>
    <w:rsid w:val="009736B2"/>
    <w:rsid w:val="00975B89"/>
    <w:rsid w:val="009767D0"/>
    <w:rsid w:val="0098750C"/>
    <w:rsid w:val="009A17AE"/>
    <w:rsid w:val="009A675F"/>
    <w:rsid w:val="009B2C2D"/>
    <w:rsid w:val="009B6557"/>
    <w:rsid w:val="009C14A7"/>
    <w:rsid w:val="009C16D5"/>
    <w:rsid w:val="009C50B8"/>
    <w:rsid w:val="009E240A"/>
    <w:rsid w:val="009E3144"/>
    <w:rsid w:val="009F03F7"/>
    <w:rsid w:val="009F6167"/>
    <w:rsid w:val="00A12670"/>
    <w:rsid w:val="00A218BE"/>
    <w:rsid w:val="00A2376C"/>
    <w:rsid w:val="00A24EE8"/>
    <w:rsid w:val="00A25C85"/>
    <w:rsid w:val="00A272BF"/>
    <w:rsid w:val="00A362D2"/>
    <w:rsid w:val="00A36CF1"/>
    <w:rsid w:val="00A40096"/>
    <w:rsid w:val="00A4377F"/>
    <w:rsid w:val="00A446E5"/>
    <w:rsid w:val="00A45C4E"/>
    <w:rsid w:val="00A51713"/>
    <w:rsid w:val="00A51905"/>
    <w:rsid w:val="00A57DB5"/>
    <w:rsid w:val="00A6088B"/>
    <w:rsid w:val="00A61194"/>
    <w:rsid w:val="00A63363"/>
    <w:rsid w:val="00A70F93"/>
    <w:rsid w:val="00A71B0A"/>
    <w:rsid w:val="00A828CF"/>
    <w:rsid w:val="00A8311C"/>
    <w:rsid w:val="00A84ACD"/>
    <w:rsid w:val="00A95A59"/>
    <w:rsid w:val="00A95A99"/>
    <w:rsid w:val="00A97585"/>
    <w:rsid w:val="00AA18C6"/>
    <w:rsid w:val="00AA255A"/>
    <w:rsid w:val="00AA6A87"/>
    <w:rsid w:val="00AA6C66"/>
    <w:rsid w:val="00AB0517"/>
    <w:rsid w:val="00AB796F"/>
    <w:rsid w:val="00AC6244"/>
    <w:rsid w:val="00AD4146"/>
    <w:rsid w:val="00AD6BAD"/>
    <w:rsid w:val="00AE7DD6"/>
    <w:rsid w:val="00AF41F1"/>
    <w:rsid w:val="00B06772"/>
    <w:rsid w:val="00B10F52"/>
    <w:rsid w:val="00B153D2"/>
    <w:rsid w:val="00B30227"/>
    <w:rsid w:val="00B3596B"/>
    <w:rsid w:val="00B36401"/>
    <w:rsid w:val="00B44C5F"/>
    <w:rsid w:val="00B47EBF"/>
    <w:rsid w:val="00B53C22"/>
    <w:rsid w:val="00B63F42"/>
    <w:rsid w:val="00B76552"/>
    <w:rsid w:val="00B77364"/>
    <w:rsid w:val="00B812E3"/>
    <w:rsid w:val="00B9492A"/>
    <w:rsid w:val="00B96F5E"/>
    <w:rsid w:val="00BA6CE9"/>
    <w:rsid w:val="00BB6834"/>
    <w:rsid w:val="00BD0146"/>
    <w:rsid w:val="00BD5686"/>
    <w:rsid w:val="00BD67E0"/>
    <w:rsid w:val="00BE626B"/>
    <w:rsid w:val="00BF1FB6"/>
    <w:rsid w:val="00C015EF"/>
    <w:rsid w:val="00C155A2"/>
    <w:rsid w:val="00C202D3"/>
    <w:rsid w:val="00C6098E"/>
    <w:rsid w:val="00C67B5E"/>
    <w:rsid w:val="00C74985"/>
    <w:rsid w:val="00C80CA1"/>
    <w:rsid w:val="00C86085"/>
    <w:rsid w:val="00C921AD"/>
    <w:rsid w:val="00C92316"/>
    <w:rsid w:val="00C967D1"/>
    <w:rsid w:val="00CC6A67"/>
    <w:rsid w:val="00CD00A0"/>
    <w:rsid w:val="00CE50A7"/>
    <w:rsid w:val="00CF474A"/>
    <w:rsid w:val="00D01B5E"/>
    <w:rsid w:val="00D118AA"/>
    <w:rsid w:val="00D121EF"/>
    <w:rsid w:val="00D1294D"/>
    <w:rsid w:val="00D1651D"/>
    <w:rsid w:val="00D16C9E"/>
    <w:rsid w:val="00D20BF9"/>
    <w:rsid w:val="00D22AF5"/>
    <w:rsid w:val="00D31FE5"/>
    <w:rsid w:val="00D3444A"/>
    <w:rsid w:val="00D35EE0"/>
    <w:rsid w:val="00D40166"/>
    <w:rsid w:val="00D402EB"/>
    <w:rsid w:val="00D449B1"/>
    <w:rsid w:val="00D47410"/>
    <w:rsid w:val="00D544B9"/>
    <w:rsid w:val="00D82274"/>
    <w:rsid w:val="00D87BF6"/>
    <w:rsid w:val="00D903D5"/>
    <w:rsid w:val="00DB1D21"/>
    <w:rsid w:val="00DB53C4"/>
    <w:rsid w:val="00DD3FE4"/>
    <w:rsid w:val="00DE7E1D"/>
    <w:rsid w:val="00DF0C61"/>
    <w:rsid w:val="00DF1EE0"/>
    <w:rsid w:val="00DF2FE7"/>
    <w:rsid w:val="00E13CED"/>
    <w:rsid w:val="00E326A0"/>
    <w:rsid w:val="00E36978"/>
    <w:rsid w:val="00E44D9F"/>
    <w:rsid w:val="00E50276"/>
    <w:rsid w:val="00E53CE4"/>
    <w:rsid w:val="00E620D9"/>
    <w:rsid w:val="00E631FB"/>
    <w:rsid w:val="00E64A77"/>
    <w:rsid w:val="00E7268B"/>
    <w:rsid w:val="00EA1FD6"/>
    <w:rsid w:val="00EA5E12"/>
    <w:rsid w:val="00EB1A5E"/>
    <w:rsid w:val="00EC36A5"/>
    <w:rsid w:val="00EC37B3"/>
    <w:rsid w:val="00ED2A17"/>
    <w:rsid w:val="00EE1CE7"/>
    <w:rsid w:val="00EE7501"/>
    <w:rsid w:val="00EF08DD"/>
    <w:rsid w:val="00EF67E9"/>
    <w:rsid w:val="00F10B16"/>
    <w:rsid w:val="00F2640C"/>
    <w:rsid w:val="00F36EA3"/>
    <w:rsid w:val="00F379E7"/>
    <w:rsid w:val="00F410C1"/>
    <w:rsid w:val="00F42CC4"/>
    <w:rsid w:val="00F6632C"/>
    <w:rsid w:val="00F711FF"/>
    <w:rsid w:val="00F736EA"/>
    <w:rsid w:val="00F75A92"/>
    <w:rsid w:val="00F8143A"/>
    <w:rsid w:val="00F82050"/>
    <w:rsid w:val="00F8280B"/>
    <w:rsid w:val="00F96420"/>
    <w:rsid w:val="00F97115"/>
    <w:rsid w:val="00FA3A35"/>
    <w:rsid w:val="00FA423F"/>
    <w:rsid w:val="00FB70BB"/>
    <w:rsid w:val="00FC250D"/>
    <w:rsid w:val="00FC73F2"/>
    <w:rsid w:val="00FF3A85"/>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5E2C4C"/>
  <w15:docId w15:val="{734A73B2-D29C-41C9-AA6B-84934B03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6F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A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620D9"/>
  </w:style>
  <w:style w:type="paragraph" w:styleId="a5">
    <w:name w:val="Balloon Text"/>
    <w:basedOn w:val="a"/>
    <w:link w:val="a6"/>
    <w:rsid w:val="00107F4C"/>
    <w:rPr>
      <w:rFonts w:ascii="Arial" w:eastAsia="ＭＳ ゴシック" w:hAnsi="Arial"/>
      <w:sz w:val="18"/>
      <w:szCs w:val="18"/>
    </w:rPr>
  </w:style>
  <w:style w:type="character" w:customStyle="1" w:styleId="a6">
    <w:name w:val="吹き出し (文字)"/>
    <w:link w:val="a5"/>
    <w:rsid w:val="00107F4C"/>
    <w:rPr>
      <w:rFonts w:ascii="Arial" w:eastAsia="ＭＳ ゴシック" w:hAnsi="Arial" w:cs="Times New Roman"/>
      <w:kern w:val="2"/>
      <w:sz w:val="18"/>
      <w:szCs w:val="18"/>
    </w:rPr>
  </w:style>
  <w:style w:type="paragraph" w:customStyle="1" w:styleId="Default">
    <w:name w:val="Default"/>
    <w:rsid w:val="008C4551"/>
    <w:pPr>
      <w:widowControl w:val="0"/>
      <w:autoSpaceDE w:val="0"/>
      <w:autoSpaceDN w:val="0"/>
      <w:adjustRightInd w:val="0"/>
    </w:pPr>
    <w:rPr>
      <w:rFonts w:ascii="ＭＳ 明朝" w:hAnsi="ＭＳ 明朝" w:cs="ＭＳ 明朝"/>
      <w:color w:val="000000"/>
      <w:sz w:val="24"/>
      <w:szCs w:val="24"/>
    </w:rPr>
  </w:style>
  <w:style w:type="paragraph" w:styleId="a7">
    <w:name w:val="header"/>
    <w:basedOn w:val="a"/>
    <w:link w:val="a8"/>
    <w:rsid w:val="00894388"/>
    <w:pPr>
      <w:tabs>
        <w:tab w:val="center" w:pos="4252"/>
        <w:tab w:val="right" w:pos="8504"/>
      </w:tabs>
      <w:snapToGrid w:val="0"/>
    </w:pPr>
  </w:style>
  <w:style w:type="character" w:customStyle="1" w:styleId="a8">
    <w:name w:val="ヘッダー (文字)"/>
    <w:link w:val="a7"/>
    <w:rsid w:val="00894388"/>
    <w:rPr>
      <w:kern w:val="2"/>
      <w:sz w:val="21"/>
      <w:szCs w:val="24"/>
    </w:rPr>
  </w:style>
  <w:style w:type="paragraph" w:styleId="a9">
    <w:name w:val="footer"/>
    <w:basedOn w:val="a"/>
    <w:link w:val="aa"/>
    <w:uiPriority w:val="99"/>
    <w:rsid w:val="00894388"/>
    <w:pPr>
      <w:tabs>
        <w:tab w:val="center" w:pos="4252"/>
        <w:tab w:val="right" w:pos="8504"/>
      </w:tabs>
      <w:snapToGrid w:val="0"/>
    </w:pPr>
  </w:style>
  <w:style w:type="character" w:customStyle="1" w:styleId="aa">
    <w:name w:val="フッター (文字)"/>
    <w:link w:val="a9"/>
    <w:uiPriority w:val="99"/>
    <w:rsid w:val="00894388"/>
    <w:rPr>
      <w:kern w:val="2"/>
      <w:sz w:val="21"/>
      <w:szCs w:val="24"/>
    </w:rPr>
  </w:style>
  <w:style w:type="character" w:customStyle="1" w:styleId="title1">
    <w:name w:val="title1"/>
    <w:rsid w:val="00C967D1"/>
    <w:rPr>
      <w:b/>
      <w:bCs/>
      <w:color w:val="00008B"/>
      <w:sz w:val="31"/>
      <w:szCs w:val="31"/>
    </w:rPr>
  </w:style>
  <w:style w:type="character" w:styleId="ab">
    <w:name w:val="annotation reference"/>
    <w:basedOn w:val="a0"/>
    <w:rsid w:val="007F2F9F"/>
    <w:rPr>
      <w:sz w:val="18"/>
      <w:szCs w:val="18"/>
    </w:rPr>
  </w:style>
  <w:style w:type="paragraph" w:styleId="ac">
    <w:name w:val="annotation text"/>
    <w:basedOn w:val="a"/>
    <w:link w:val="ad"/>
    <w:rsid w:val="007F2F9F"/>
    <w:pPr>
      <w:jc w:val="left"/>
    </w:pPr>
  </w:style>
  <w:style w:type="character" w:customStyle="1" w:styleId="ad">
    <w:name w:val="コメント文字列 (文字)"/>
    <w:basedOn w:val="a0"/>
    <w:link w:val="ac"/>
    <w:rsid w:val="007F2F9F"/>
    <w:rPr>
      <w:kern w:val="2"/>
      <w:sz w:val="21"/>
      <w:szCs w:val="24"/>
    </w:rPr>
  </w:style>
  <w:style w:type="paragraph" w:styleId="ae">
    <w:name w:val="annotation subject"/>
    <w:basedOn w:val="ac"/>
    <w:next w:val="ac"/>
    <w:link w:val="af"/>
    <w:rsid w:val="007F2F9F"/>
    <w:rPr>
      <w:b/>
      <w:bCs/>
    </w:rPr>
  </w:style>
  <w:style w:type="character" w:customStyle="1" w:styleId="af">
    <w:name w:val="コメント内容 (文字)"/>
    <w:basedOn w:val="ad"/>
    <w:link w:val="ae"/>
    <w:rsid w:val="007F2F9F"/>
    <w:rPr>
      <w:b/>
      <w:bCs/>
      <w:kern w:val="2"/>
      <w:sz w:val="21"/>
      <w:szCs w:val="24"/>
    </w:rPr>
  </w:style>
  <w:style w:type="paragraph" w:styleId="af0">
    <w:name w:val="List Paragraph"/>
    <w:basedOn w:val="a"/>
    <w:uiPriority w:val="34"/>
    <w:qFormat/>
    <w:rsid w:val="0074052B"/>
    <w:pPr>
      <w:ind w:leftChars="400" w:left="840"/>
    </w:pPr>
  </w:style>
  <w:style w:type="paragraph" w:styleId="af1">
    <w:name w:val="Revision"/>
    <w:hidden/>
    <w:uiPriority w:val="99"/>
    <w:semiHidden/>
    <w:rsid w:val="007570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48B99-747B-4511-9609-FED20CC7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1053</Words>
  <Characters>530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２００５/０６/２０</vt:lpstr>
      <vt:lpstr>２００５/０６/２０</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２００５/０６/２０</dc:title>
  <dc:creator>伊賀市役所</dc:creator>
  <cp:lastModifiedBy>田中　沙乙里</cp:lastModifiedBy>
  <cp:revision>3</cp:revision>
  <cp:lastPrinted>2025-12-09T02:09:00Z</cp:lastPrinted>
  <dcterms:created xsi:type="dcterms:W3CDTF">2026-04-22T06:47:00Z</dcterms:created>
  <dcterms:modified xsi:type="dcterms:W3CDTF">2026-04-22T11:25:00Z</dcterms:modified>
</cp:coreProperties>
</file>